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8B1" w:rsidRDefault="007108B1" w:rsidP="007108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роботи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наукового клубу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«Інтелект»</w:t>
      </w:r>
    </w:p>
    <w:p w:rsidR="007108B1" w:rsidRDefault="007108B1" w:rsidP="007108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здобувачів вищої освіти </w:t>
      </w:r>
    </w:p>
    <w:p w:rsidR="007108B1" w:rsidRDefault="007108B1" w:rsidP="007108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ННІ бізнесу, природокористування і туризму</w:t>
      </w:r>
    </w:p>
    <w:p w:rsidR="007108B1" w:rsidRDefault="007108B1" w:rsidP="007108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Чернігівського національного технологічного університету</w:t>
      </w:r>
    </w:p>
    <w:p w:rsidR="007108B1" w:rsidRDefault="007108B1" w:rsidP="007108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2022-2023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108B1" w:rsidRDefault="007108B1" w:rsidP="007108B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Ind w:w="-176" w:type="dxa"/>
        <w:tblLook w:val="01E0"/>
      </w:tblPr>
      <w:tblGrid>
        <w:gridCol w:w="594"/>
        <w:gridCol w:w="7345"/>
        <w:gridCol w:w="1808"/>
      </w:tblGrid>
      <w:tr w:rsidR="007108B1" w:rsidTr="007108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B1" w:rsidRDefault="007108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B1" w:rsidRDefault="007108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B1" w:rsidRDefault="007108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виконання</w:t>
            </w:r>
          </w:p>
        </w:tc>
      </w:tr>
      <w:tr w:rsidR="007108B1" w:rsidTr="007108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B1" w:rsidRDefault="007108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8B1" w:rsidRDefault="007108B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Розгляд і затвердження Плану роботи студентського наукового клубу на 202</w:t>
            </w:r>
            <w:r w:rsidR="00BC1295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-202</w:t>
            </w:r>
            <w:r w:rsidR="00BC1295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навчальний рік. </w:t>
            </w:r>
          </w:p>
          <w:p w:rsidR="007108B1" w:rsidRDefault="007108B1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Обговорення </w:t>
            </w:r>
            <w:r w:rsidR="002D3D1A">
              <w:rPr>
                <w:sz w:val="28"/>
                <w:szCs w:val="28"/>
                <w:lang w:val="uk-UA"/>
              </w:rPr>
              <w:t xml:space="preserve">актуальних </w:t>
            </w:r>
            <w:r>
              <w:rPr>
                <w:sz w:val="28"/>
                <w:szCs w:val="28"/>
                <w:lang w:val="uk-UA"/>
              </w:rPr>
              <w:t xml:space="preserve">напрямів науково-дослідної роботи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B1" w:rsidRDefault="00BC12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</w:tc>
      </w:tr>
      <w:tr w:rsidR="00BC1295" w:rsidTr="007108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95" w:rsidRDefault="00BC12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95" w:rsidRDefault="00BC1295" w:rsidP="00BC12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здобувачів методиці на</w:t>
            </w:r>
            <w:r>
              <w:rPr>
                <w:sz w:val="28"/>
                <w:szCs w:val="28"/>
                <w:lang w:val="uk-UA"/>
              </w:rPr>
              <w:t>писанн</w:t>
            </w:r>
            <w:r>
              <w:rPr>
                <w:sz w:val="28"/>
                <w:szCs w:val="28"/>
                <w:lang w:val="uk-UA"/>
              </w:rPr>
              <w:t xml:space="preserve">я тез та статей </w:t>
            </w:r>
            <w:r w:rsidR="002D3D1A">
              <w:rPr>
                <w:sz w:val="28"/>
                <w:szCs w:val="28"/>
                <w:lang w:val="uk-UA"/>
              </w:rPr>
              <w:t>у фахових виданнях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95" w:rsidRDefault="00BC1295" w:rsidP="00FA40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BC1295" w:rsidTr="007108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95" w:rsidRDefault="00BC12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95" w:rsidRDefault="00BC1295" w:rsidP="00BC12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Підготовка та направлення до ІІ туру </w:t>
            </w:r>
            <w:r>
              <w:rPr>
                <w:rFonts w:eastAsia="Calibri"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Всеукраїнського конкурсу студентських наукових робіт з галузей знань та  спеціальностей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95" w:rsidRDefault="00BC12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Січень-лютий </w:t>
            </w:r>
          </w:p>
          <w:p w:rsidR="00BC1295" w:rsidRDefault="00BC1295" w:rsidP="00BC12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2023р.</w:t>
            </w:r>
          </w:p>
        </w:tc>
      </w:tr>
      <w:tr w:rsidR="00BC1295" w:rsidTr="007108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95" w:rsidRDefault="00BC12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95" w:rsidRDefault="00BC1295" w:rsidP="00BC12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Участь у тренінгах, семінарах, </w:t>
            </w:r>
            <w:proofErr w:type="spellStart"/>
            <w:r>
              <w:rPr>
                <w:sz w:val="28"/>
                <w:szCs w:val="28"/>
                <w:lang w:val="uk-UA"/>
              </w:rPr>
              <w:t>вебінарах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майстер-класах, </w:t>
            </w:r>
            <w:proofErr w:type="spellStart"/>
            <w:r>
              <w:rPr>
                <w:sz w:val="28"/>
                <w:szCs w:val="28"/>
                <w:lang w:val="uk-UA"/>
              </w:rPr>
              <w:t>воркшопах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конференціях </w:t>
            </w:r>
            <w:r>
              <w:rPr>
                <w:sz w:val="28"/>
                <w:szCs w:val="28"/>
                <w:lang w:val="uk-UA"/>
              </w:rPr>
              <w:t>з фахового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спрямування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95" w:rsidRDefault="00BC1295" w:rsidP="00E737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BC1295" w:rsidTr="007108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95" w:rsidRDefault="00BC12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95" w:rsidRDefault="00BC1295" w:rsidP="001C2E0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Запрошення до проведення майстер-класів та тренінгів </w:t>
            </w:r>
            <w:proofErr w:type="spellStart"/>
            <w:r>
              <w:rPr>
                <w:sz w:val="28"/>
                <w:szCs w:val="28"/>
                <w:lang w:val="uk-UA"/>
              </w:rPr>
              <w:t>стейкхолдерів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 участю викладачів та здобувачів вищої освіти.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95" w:rsidRDefault="00BC1295" w:rsidP="001C2E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BC1295" w:rsidTr="007108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95" w:rsidRDefault="00BC12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95" w:rsidRDefault="00BC1295" w:rsidP="00BC129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тематичних тренінгів для гуртківців та здобувачів вищої освіти.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95" w:rsidRDefault="00BC1295" w:rsidP="008B3F9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BC1295" w:rsidTr="007108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95" w:rsidRDefault="00BC12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95" w:rsidRDefault="00BC1295" w:rsidP="001342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Участь у науково-практичних Міжнародних та Всеукраїнських конференціях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95" w:rsidRDefault="00BC1295" w:rsidP="0013420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BC1295" w:rsidTr="007108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95" w:rsidRDefault="00BC12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95" w:rsidRDefault="00BC1295" w:rsidP="00BC1295">
            <w:pPr>
              <w:spacing w:line="20" w:lineRule="atLeast"/>
              <w:ind w:left="-81"/>
              <w:jc w:val="both"/>
              <w:rPr>
                <w:bCs/>
                <w:kern w:val="2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>роведення</w:t>
            </w:r>
            <w:r>
              <w:rPr>
                <w:sz w:val="28"/>
                <w:szCs w:val="28"/>
                <w:lang w:val="uk-UA"/>
              </w:rPr>
              <w:t xml:space="preserve"> секцій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Cs/>
                <w:kern w:val="2"/>
                <w:sz w:val="28"/>
                <w:szCs w:val="28"/>
                <w:lang w:val="uk-UA"/>
              </w:rPr>
              <w:t>Міжнародної науково-практичної конференції студентів, аспірантів і молодих вчених «</w:t>
            </w:r>
            <w:r>
              <w:rPr>
                <w:bCs/>
                <w:kern w:val="2"/>
                <w:sz w:val="28"/>
                <w:szCs w:val="28"/>
                <w:lang w:val="uk-UA"/>
              </w:rPr>
              <w:t>Юність науки – 202</w:t>
            </w:r>
            <w:r>
              <w:rPr>
                <w:bCs/>
                <w:kern w:val="2"/>
                <w:sz w:val="28"/>
                <w:szCs w:val="28"/>
                <w:lang w:val="uk-UA"/>
              </w:rPr>
              <w:t>3</w:t>
            </w:r>
            <w:r>
              <w:rPr>
                <w:bCs/>
                <w:kern w:val="2"/>
                <w:sz w:val="28"/>
                <w:szCs w:val="28"/>
                <w:lang w:val="uk-UA"/>
              </w:rPr>
              <w:t>: соціально-економічні та гуманітарні аспекти розвитку суспільства»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95" w:rsidRDefault="00BC1295" w:rsidP="009A77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Квітень </w:t>
            </w:r>
          </w:p>
        </w:tc>
      </w:tr>
      <w:tr w:rsidR="00BC1295" w:rsidTr="002D3D1A">
        <w:trPr>
          <w:trHeight w:val="5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95" w:rsidRDefault="00BC12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95" w:rsidRDefault="00BC1295" w:rsidP="00AA68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Зустрічі зі </w:t>
            </w:r>
            <w:proofErr w:type="spellStart"/>
            <w:r>
              <w:rPr>
                <w:sz w:val="28"/>
                <w:szCs w:val="28"/>
                <w:lang w:val="uk-UA"/>
              </w:rPr>
              <w:t>стейкхолдерами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освітніх програм у межах освітнього процесу та </w:t>
            </w:r>
            <w:proofErr w:type="spellStart"/>
            <w:r>
              <w:rPr>
                <w:sz w:val="28"/>
                <w:szCs w:val="28"/>
                <w:lang w:val="uk-UA"/>
              </w:rPr>
              <w:t>позааудиторної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295" w:rsidRDefault="00BC1295" w:rsidP="00AA68F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2D3D1A" w:rsidTr="002D3D1A">
        <w:trPr>
          <w:trHeight w:val="3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1A" w:rsidRDefault="002D3D1A" w:rsidP="001038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1A" w:rsidRDefault="002D3D1A" w:rsidP="00AA68F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навичок академічного письма та спілкування іноземною мовою при підготовці наукових робіт на міжнародні конкурси чи конференції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1A" w:rsidRDefault="002D3D1A" w:rsidP="00AA6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2D3D1A" w:rsidTr="007108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1A" w:rsidRDefault="002D3D1A" w:rsidP="001038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1A" w:rsidRDefault="002D3D1A" w:rsidP="003D1E6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та підготовка заходів </w:t>
            </w:r>
            <w:r w:rsidRPr="00BC1295">
              <w:rPr>
                <w:sz w:val="28"/>
                <w:szCs w:val="24"/>
              </w:rPr>
              <w:t>до Дня науки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1A" w:rsidRPr="00BC1295" w:rsidRDefault="002D3D1A" w:rsidP="003D1E6B">
            <w:pPr>
              <w:jc w:val="center"/>
              <w:rPr>
                <w:sz w:val="28"/>
                <w:szCs w:val="28"/>
                <w:lang w:val="uk-UA"/>
              </w:rPr>
            </w:pPr>
            <w:r w:rsidRPr="00BC1295">
              <w:rPr>
                <w:sz w:val="28"/>
                <w:szCs w:val="28"/>
                <w:lang w:val="uk-UA"/>
              </w:rPr>
              <w:t>Травень</w:t>
            </w:r>
          </w:p>
        </w:tc>
      </w:tr>
      <w:tr w:rsidR="002D3D1A" w:rsidTr="007108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1A" w:rsidRDefault="002D3D1A" w:rsidP="001038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1A" w:rsidRDefault="002D3D1A" w:rsidP="003D1E6B">
            <w:pPr>
              <w:pStyle w:val="Default"/>
              <w:ind w:left="-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Підведення підсумків роботи секцій наукового клубу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1A" w:rsidRDefault="002D3D1A" w:rsidP="003D1E6B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</w:tr>
      <w:tr w:rsidR="002D3D1A" w:rsidTr="007108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1A" w:rsidRDefault="002D3D1A" w:rsidP="001038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1A" w:rsidRDefault="002D3D1A" w:rsidP="003D1E6B">
            <w:pPr>
              <w:pStyle w:val="Default"/>
              <w:ind w:left="-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зустрічей з учасниками наукового  клубу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1A" w:rsidRDefault="002D3D1A" w:rsidP="003D1E6B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розкладом</w:t>
            </w:r>
          </w:p>
        </w:tc>
      </w:tr>
      <w:tr w:rsidR="002D3D1A" w:rsidTr="007108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1A" w:rsidRDefault="002D3D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1A" w:rsidRDefault="002D3D1A" w:rsidP="003D1E6B">
            <w:pPr>
              <w:pStyle w:val="Default"/>
              <w:ind w:left="-8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Висвітлення результатів діяльності наукового клубу на сторінках кафедр у соціальних мережах та на сайті університету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1A" w:rsidRDefault="002D3D1A" w:rsidP="003D1E6B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</w:tr>
      <w:tr w:rsidR="002D3D1A" w:rsidTr="007108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1A" w:rsidRDefault="002D3D1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1A" w:rsidRDefault="002D3D1A" w:rsidP="00BC1295">
            <w:pPr>
              <w:pStyle w:val="Default"/>
              <w:ind w:left="-8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D1A" w:rsidRDefault="002D3D1A">
            <w:pPr>
              <w:pStyle w:val="Default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82414" w:rsidRPr="002D3D1A" w:rsidRDefault="002D3D1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D3D1A">
        <w:rPr>
          <w:rFonts w:ascii="Times New Roman" w:hAnsi="Times New Roman" w:cs="Times New Roman"/>
          <w:sz w:val="28"/>
          <w:szCs w:val="28"/>
          <w:lang w:val="uk-UA"/>
        </w:rPr>
        <w:t xml:space="preserve">Керівник НК «Інтелект»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2D3D1A">
        <w:rPr>
          <w:rFonts w:ascii="Times New Roman" w:hAnsi="Times New Roman" w:cs="Times New Roman"/>
          <w:sz w:val="28"/>
          <w:szCs w:val="28"/>
          <w:lang w:val="uk-UA"/>
        </w:rPr>
        <w:t xml:space="preserve">    А.В. </w:t>
      </w:r>
      <w:proofErr w:type="spellStart"/>
      <w:r w:rsidRPr="002D3D1A">
        <w:rPr>
          <w:rFonts w:ascii="Times New Roman" w:hAnsi="Times New Roman" w:cs="Times New Roman"/>
          <w:sz w:val="28"/>
          <w:szCs w:val="28"/>
          <w:lang w:val="uk-UA"/>
        </w:rPr>
        <w:t>Холодницька</w:t>
      </w:r>
      <w:proofErr w:type="spellEnd"/>
    </w:p>
    <w:sectPr w:rsidR="00582414" w:rsidRPr="002D3D1A" w:rsidSect="0058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8B1"/>
    <w:rsid w:val="0001664D"/>
    <w:rsid w:val="000C71A5"/>
    <w:rsid w:val="000D77B5"/>
    <w:rsid w:val="000E0434"/>
    <w:rsid w:val="00166BA5"/>
    <w:rsid w:val="00242929"/>
    <w:rsid w:val="002D3D1A"/>
    <w:rsid w:val="003F2DF7"/>
    <w:rsid w:val="00582414"/>
    <w:rsid w:val="00614C8C"/>
    <w:rsid w:val="007108B1"/>
    <w:rsid w:val="00962D09"/>
    <w:rsid w:val="0096608B"/>
    <w:rsid w:val="00A514A0"/>
    <w:rsid w:val="00B1058C"/>
    <w:rsid w:val="00BC1295"/>
    <w:rsid w:val="00D81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8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0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710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ViVaBooK</dc:creator>
  <cp:keywords/>
  <dc:description/>
  <cp:lastModifiedBy>ViVaBooK</cp:lastModifiedBy>
  <cp:revision>3</cp:revision>
  <dcterms:created xsi:type="dcterms:W3CDTF">2022-10-17T07:35:00Z</dcterms:created>
  <dcterms:modified xsi:type="dcterms:W3CDTF">2022-10-17T08:06:00Z</dcterms:modified>
</cp:coreProperties>
</file>