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A1" w:rsidRPr="002333A1" w:rsidRDefault="002333A1" w:rsidP="002333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33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Старт нового </w:t>
      </w:r>
      <w:proofErr w:type="spellStart"/>
      <w:r w:rsidRPr="002333A1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2333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«Я - Медіа»</w:t>
      </w:r>
      <w:bookmarkStart w:id="0" w:name="_GoBack"/>
      <w:bookmarkEnd w:id="0"/>
    </w:p>
    <w:p w:rsidR="005C344B" w:rsidRPr="005C344B" w:rsidRDefault="00BF2E5B" w:rsidP="005C344B">
      <w:pPr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2333A1">
        <w:rPr>
          <w:rFonts w:ascii="Times New Roman" w:hAnsi="Times New Roman" w:cs="Times New Roman"/>
          <w:sz w:val="24"/>
          <w:szCs w:val="24"/>
          <w:lang w:val="uk-UA"/>
        </w:rPr>
        <w:t>15 вересня у</w:t>
      </w:r>
      <w:r w:rsidR="005A5A57" w:rsidRPr="002333A1">
        <w:rPr>
          <w:rFonts w:ascii="Times New Roman" w:hAnsi="Times New Roman" w:cs="Times New Roman"/>
          <w:sz w:val="24"/>
          <w:szCs w:val="24"/>
          <w:lang w:val="uk-UA"/>
        </w:rPr>
        <w:t xml:space="preserve"> місті Чернігові відбулася презентація правозахисної програми для лідерів громад "Я-Медіа</w:t>
      </w:r>
      <w:r w:rsidR="006918F9" w:rsidRPr="005C34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A5A57" w:rsidRPr="002333A1">
        <w:rPr>
          <w:rFonts w:ascii="Times New Roman" w:hAnsi="Times New Roman" w:cs="Times New Roman"/>
          <w:sz w:val="24"/>
          <w:szCs w:val="24"/>
          <w:lang w:val="uk-UA"/>
        </w:rPr>
        <w:t xml:space="preserve">, до реалізації якої долучився Національний університет "Чернігівська політехніка" у партнерстві з громадською організацією </w:t>
      </w:r>
      <w:r w:rsidR="005A5A57" w:rsidRPr="005C34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5A57" w:rsidRPr="005C344B">
        <w:rPr>
          <w:rFonts w:ascii="Times New Roman" w:hAnsi="Times New Roman" w:cs="Times New Roman"/>
          <w:sz w:val="24"/>
          <w:szCs w:val="24"/>
        </w:rPr>
        <w:t>Фундація</w:t>
      </w:r>
      <w:proofErr w:type="spellEnd"/>
      <w:r w:rsidR="005A5A57" w:rsidRPr="005C344B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="005A5A57" w:rsidRPr="005C344B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5A5A57" w:rsidRPr="005C344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A5A57" w:rsidRPr="005C344B">
        <w:rPr>
          <w:rFonts w:ascii="Times New Roman" w:hAnsi="Times New Roman" w:cs="Times New Roman"/>
          <w:sz w:val="24"/>
          <w:szCs w:val="24"/>
        </w:rPr>
        <w:t>Університетом</w:t>
      </w:r>
      <w:proofErr w:type="spellEnd"/>
      <w:r w:rsidR="005A5A57" w:rsidRPr="005C344B">
        <w:rPr>
          <w:rFonts w:ascii="Times New Roman" w:hAnsi="Times New Roman" w:cs="Times New Roman"/>
          <w:sz w:val="24"/>
          <w:szCs w:val="24"/>
        </w:rPr>
        <w:t xml:space="preserve"> Тарту (</w:t>
      </w:r>
      <w:proofErr w:type="spellStart"/>
      <w:r w:rsidR="005A5A57" w:rsidRPr="005C344B">
        <w:rPr>
          <w:rFonts w:ascii="Times New Roman" w:hAnsi="Times New Roman" w:cs="Times New Roman"/>
          <w:sz w:val="24"/>
          <w:szCs w:val="24"/>
        </w:rPr>
        <w:t>Естонія</w:t>
      </w:r>
      <w:proofErr w:type="spellEnd"/>
      <w:r w:rsidR="005A5A57" w:rsidRPr="005C344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5A5A57" w:rsidRPr="005C344B">
        <w:rPr>
          <w:rFonts w:ascii="Times New Roman" w:hAnsi="Times New Roman" w:cs="Times New Roman"/>
          <w:sz w:val="24"/>
          <w:szCs w:val="24"/>
        </w:rPr>
        <w:t>Сумським</w:t>
      </w:r>
      <w:proofErr w:type="spellEnd"/>
      <w:r w:rsidR="005A5A57" w:rsidRPr="005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57" w:rsidRPr="005C344B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="005A5A57" w:rsidRPr="005C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57" w:rsidRPr="005C344B">
        <w:rPr>
          <w:rFonts w:ascii="Times New Roman" w:hAnsi="Times New Roman" w:cs="Times New Roman"/>
          <w:sz w:val="24"/>
          <w:szCs w:val="24"/>
        </w:rPr>
        <w:t>університетом</w:t>
      </w:r>
      <w:proofErr w:type="spellEnd"/>
      <w:r w:rsidR="005A5A57" w:rsidRPr="005C344B">
        <w:rPr>
          <w:rFonts w:ascii="Times New Roman" w:hAnsi="Times New Roman" w:cs="Times New Roman"/>
          <w:sz w:val="24"/>
          <w:szCs w:val="24"/>
        </w:rPr>
        <w:t>.</w:t>
      </w:r>
      <w:r w:rsidRPr="005C344B">
        <w:rPr>
          <w:rFonts w:ascii="Times New Roman" w:hAnsi="Times New Roman" w:cs="Times New Roman"/>
          <w:sz w:val="24"/>
          <w:szCs w:val="24"/>
          <w:lang w:val="uk-UA"/>
        </w:rPr>
        <w:t xml:space="preserve"> У круглому столі взяли участь представники </w:t>
      </w:r>
      <w:r w:rsidRPr="005C344B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 та молодіжних організацій Чернігівщини, ЗМІ </w:t>
      </w:r>
      <w:r w:rsidRPr="005C344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5C344B">
        <w:rPr>
          <w:rFonts w:ascii="Times New Roman" w:hAnsi="Times New Roman" w:cs="Times New Roman"/>
          <w:sz w:val="24"/>
          <w:szCs w:val="24"/>
          <w:lang w:val="uk-UA"/>
        </w:rPr>
        <w:t xml:space="preserve">потенційні учасники </w:t>
      </w:r>
      <w:proofErr w:type="spellStart"/>
      <w:r w:rsidR="00326391" w:rsidRPr="005C344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C344B">
        <w:rPr>
          <w:rFonts w:ascii="Times New Roman" w:hAnsi="Times New Roman" w:cs="Times New Roman"/>
          <w:sz w:val="24"/>
          <w:szCs w:val="24"/>
          <w:lang w:val="uk-UA"/>
        </w:rPr>
        <w:t>роєкту</w:t>
      </w:r>
      <w:proofErr w:type="spellEnd"/>
      <w:r w:rsidRPr="005C344B">
        <w:rPr>
          <w:rFonts w:ascii="Times New Roman" w:hAnsi="Times New Roman" w:cs="Times New Roman"/>
          <w:sz w:val="24"/>
          <w:szCs w:val="24"/>
          <w:lang w:val="uk-UA"/>
        </w:rPr>
        <w:t xml:space="preserve">.  З вітальним словом до учасників звернулась </w:t>
      </w:r>
      <w:proofErr w:type="spellStart"/>
      <w:r w:rsidRPr="005C344B">
        <w:rPr>
          <w:rFonts w:ascii="Times New Roman" w:hAnsi="Times New Roman" w:cs="Times New Roman"/>
          <w:sz w:val="24"/>
          <w:szCs w:val="24"/>
          <w:lang w:val="uk-UA"/>
        </w:rPr>
        <w:t>проректорка</w:t>
      </w:r>
      <w:proofErr w:type="spellEnd"/>
      <w:r w:rsidRPr="005C344B">
        <w:rPr>
          <w:rFonts w:ascii="Times New Roman" w:hAnsi="Times New Roman" w:cs="Times New Roman"/>
          <w:sz w:val="24"/>
          <w:szCs w:val="24"/>
          <w:lang w:val="uk-UA"/>
        </w:rPr>
        <w:t xml:space="preserve"> з науково-педагогічної та виховної роботи НУ</w:t>
      </w:r>
      <w:r w:rsidRPr="005C344B">
        <w:rPr>
          <w:rFonts w:ascii="Times New Roman" w:hAnsi="Times New Roman" w:cs="Times New Roman"/>
          <w:sz w:val="24"/>
          <w:szCs w:val="24"/>
        </w:rPr>
        <w:t> </w:t>
      </w:r>
      <w:r w:rsidRPr="005C344B">
        <w:rPr>
          <w:rFonts w:ascii="Times New Roman" w:hAnsi="Times New Roman" w:cs="Times New Roman"/>
          <w:sz w:val="24"/>
          <w:szCs w:val="24"/>
          <w:lang w:val="uk-UA"/>
        </w:rPr>
        <w:t>«Чернігівська політехніка», голова ГО «Центр Ґендерної Освіти»</w:t>
      </w:r>
      <w:r w:rsidR="00326391" w:rsidRPr="005C3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391" w:rsidRPr="005C344B">
        <w:rPr>
          <w:rFonts w:ascii="Times New Roman" w:hAnsi="Times New Roman" w:cs="Times New Roman"/>
          <w:sz w:val="24"/>
          <w:szCs w:val="24"/>
          <w:lang w:val="uk-UA"/>
        </w:rPr>
        <w:t>Мельник О</w:t>
      </w:r>
      <w:r w:rsidR="00326391" w:rsidRPr="005C344B">
        <w:rPr>
          <w:rFonts w:ascii="Times New Roman" w:hAnsi="Times New Roman" w:cs="Times New Roman"/>
          <w:sz w:val="24"/>
          <w:szCs w:val="24"/>
          <w:lang w:val="uk-UA"/>
        </w:rPr>
        <w:t>.Є</w:t>
      </w:r>
      <w:r w:rsidRPr="005C34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344B" w:rsidRPr="005C344B">
        <w:rPr>
          <w:rFonts w:ascii="Times New Roman" w:hAnsi="Times New Roman" w:cs="Times New Roman"/>
          <w:sz w:val="24"/>
          <w:szCs w:val="24"/>
          <w:lang w:val="uk-UA"/>
        </w:rPr>
        <w:t xml:space="preserve">, яка відмітила важливі передумови  для успішної реалізації </w:t>
      </w:r>
      <w:proofErr w:type="spellStart"/>
      <w:r w:rsidR="005C344B" w:rsidRPr="005C344B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5C344B" w:rsidRPr="005C344B">
        <w:rPr>
          <w:rFonts w:ascii="Times New Roman" w:hAnsi="Times New Roman" w:cs="Times New Roman"/>
          <w:sz w:val="24"/>
          <w:szCs w:val="24"/>
          <w:lang w:val="uk-UA"/>
        </w:rPr>
        <w:t>.  Так, зокрема, н</w:t>
      </w:r>
      <w:r w:rsidR="005C344B" w:rsidRPr="005C344B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ова правозахисна програма для лідерів громад буде реалізуватися у потужному міжнародному партнерстві за участі Фундації прав людини та колег з Естонії - країни, що зробила потужний прорив у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  <w:lang w:val="uk-UA"/>
        </w:rPr>
        <w:t>цифровізації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 майже усіх сфер свого життя задовго до глобальної пандемії. </w:t>
      </w:r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А два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університети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СумДУ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та НУ "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політехніка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нещодавно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заключили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договір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. До того ж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попередній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досвід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НУ "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Чернігівська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політехніка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різноманітних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дії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досвідчена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проєктна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команда та проявлений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інтерес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молодих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лідерів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числених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проєктних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дає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оптимістично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дивитися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проєктне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майбутнє</w:t>
      </w:r>
      <w:proofErr w:type="spellEnd"/>
      <w:r w:rsidR="005C344B" w:rsidRPr="005C344B">
        <w:rPr>
          <w:rStyle w:val="d2edcug0"/>
          <w:rFonts w:ascii="Times New Roman" w:hAnsi="Times New Roman" w:cs="Times New Roman"/>
          <w:sz w:val="24"/>
          <w:szCs w:val="24"/>
        </w:rPr>
        <w:t>.</w:t>
      </w:r>
    </w:p>
    <w:p w:rsidR="005C344B" w:rsidRDefault="006918F9" w:rsidP="003263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Учасники 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круглого столу дізналися про основні задачі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нового </w:t>
      </w:r>
      <w:proofErr w:type="spellStart"/>
      <w:r w:rsidRPr="0032639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>Я-Медіа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>, етапи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 його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та можливості для формування і розви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тку 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навичок </w:t>
      </w:r>
      <w:proofErr w:type="spellStart"/>
      <w:r w:rsidRPr="00326391">
        <w:rPr>
          <w:rFonts w:ascii="Times New Roman" w:hAnsi="Times New Roman" w:cs="Times New Roman"/>
          <w:sz w:val="24"/>
          <w:szCs w:val="24"/>
          <w:lang w:val="uk-UA"/>
        </w:rPr>
        <w:t>блогерської</w:t>
      </w:r>
      <w:proofErr w:type="spellEnd"/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у цифровому суспільстві</w:t>
      </w:r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proofErr w:type="spellStart"/>
      <w:r w:rsidR="005C344B">
        <w:rPr>
          <w:rFonts w:ascii="Times New Roman" w:hAnsi="Times New Roman" w:cs="Times New Roman"/>
          <w:sz w:val="24"/>
          <w:szCs w:val="24"/>
          <w:lang w:val="uk-UA"/>
        </w:rPr>
        <w:t>координаторки</w:t>
      </w:r>
      <w:proofErr w:type="spellEnd"/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344B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 в Чернігівській області </w:t>
      </w:r>
      <w:proofErr w:type="spellStart"/>
      <w:r w:rsidR="005C344B">
        <w:rPr>
          <w:rFonts w:ascii="Times New Roman" w:hAnsi="Times New Roman" w:cs="Times New Roman"/>
          <w:sz w:val="24"/>
          <w:szCs w:val="24"/>
          <w:lang w:val="uk-UA"/>
        </w:rPr>
        <w:t>Ремньової</w:t>
      </w:r>
      <w:proofErr w:type="spellEnd"/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 Людмили.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Пі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сля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презентації </w:t>
      </w:r>
      <w:proofErr w:type="spellStart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6391">
        <w:rPr>
          <w:rFonts w:ascii="Times New Roman" w:hAnsi="Times New Roman" w:cs="Times New Roman"/>
          <w:sz w:val="24"/>
          <w:szCs w:val="24"/>
          <w:lang w:val="uk-UA"/>
        </w:rPr>
        <w:t>відбул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ася активна дискусія, під час якої своїми думками щодо актуальності </w:t>
      </w:r>
      <w:proofErr w:type="spellStart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та його потенціалу для лідерів громад поділилися </w:t>
      </w:r>
      <w:r w:rsidR="00326391" w:rsidRPr="0032639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директорка </w:t>
      </w:r>
      <w:r w:rsidR="00326391" w:rsidRPr="00326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КУ «Чернігівський обласний молодіжний центр»</w:t>
      </w:r>
      <w:r w:rsidR="00326391" w:rsidRPr="00326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Сімонова Ірина, керівниця медіа-центру «Моє місто (Чернігів)», журналістка</w:t>
      </w:r>
      <w:r w:rsidR="00326391" w:rsidRPr="00326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Сидорова Вікторія, голова </w:t>
      </w:r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>Молодіжної ради Федерації профспілкових організацій Чернігівської області</w:t>
      </w:r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Ніценко</w:t>
      </w:r>
      <w:proofErr w:type="spellEnd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Людмила,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членкин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ГО «Чернігів Європейський»</w:t>
      </w:r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Гнєдіна</w:t>
      </w:r>
      <w:proofErr w:type="spellEnd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Катерина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Нагорна Надія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керівниця Чернігівського осередку ВГО «Всеукраїнська арт-терапевтична асоціація»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Тимченко Ольга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бібліотекар відділу документів із гуманітарних наук Чернігівської обласної  універсальної наукової бібліотеки ім. </w:t>
      </w:r>
      <w:r w:rsidR="00326391" w:rsidRPr="00326391">
        <w:rPr>
          <w:rFonts w:ascii="Times New Roman" w:hAnsi="Times New Roman" w:cs="Times New Roman"/>
          <w:sz w:val="24"/>
          <w:szCs w:val="24"/>
        </w:rPr>
        <w:t>В. Г. Короленка</w:t>
      </w:r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391" w:rsidRPr="00326391">
        <w:rPr>
          <w:rFonts w:ascii="Times New Roman" w:hAnsi="Times New Roman" w:cs="Times New Roman"/>
          <w:sz w:val="24"/>
          <w:szCs w:val="24"/>
        </w:rPr>
        <w:t>Утиро</w:t>
      </w:r>
      <w:proofErr w:type="spellEnd"/>
      <w:r w:rsidR="00326391" w:rsidRPr="0032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391" w:rsidRPr="00326391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>телеведучий</w:t>
      </w:r>
      <w:proofErr w:type="spellEnd"/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 «Молодіжне ТВ Чернігів»,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член </w:t>
      </w:r>
      <w:r w:rsidR="00326391" w:rsidRPr="00326391">
        <w:rPr>
          <w:rStyle w:val="d2edcug0"/>
          <w:rFonts w:ascii="Times New Roman" w:hAnsi="Times New Roman" w:cs="Times New Roman"/>
          <w:sz w:val="24"/>
          <w:szCs w:val="24"/>
          <w:lang w:val="uk-UA"/>
        </w:rPr>
        <w:t xml:space="preserve">Молодіжної ради при Чернігівському міському голові,  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студент НУ «Чернігівська політехніка»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>Усов</w:t>
      </w:r>
      <w:proofErr w:type="spellEnd"/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 Іван</w:t>
      </w:r>
      <w:r w:rsidR="00326391" w:rsidRPr="003263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 До основних  позитивних моментів </w:t>
      </w:r>
      <w:proofErr w:type="spellStart"/>
      <w:r w:rsidR="005C344B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  слід віднести менторську програму для молодих </w:t>
      </w:r>
      <w:proofErr w:type="spellStart"/>
      <w:r w:rsidR="005C344B">
        <w:rPr>
          <w:rFonts w:ascii="Times New Roman" w:hAnsi="Times New Roman" w:cs="Times New Roman"/>
          <w:sz w:val="24"/>
          <w:szCs w:val="24"/>
          <w:lang w:val="uk-UA"/>
        </w:rPr>
        <w:t>блогерів</w:t>
      </w:r>
      <w:proofErr w:type="spellEnd"/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, які зможуть завдяки консультативній допомозі досвідчених </w:t>
      </w:r>
      <w:r w:rsidR="00084008">
        <w:rPr>
          <w:rFonts w:ascii="Times New Roman" w:hAnsi="Times New Roman" w:cs="Times New Roman"/>
          <w:sz w:val="24"/>
          <w:szCs w:val="24"/>
          <w:lang w:val="uk-UA"/>
        </w:rPr>
        <w:t>фахівців-</w:t>
      </w:r>
      <w:proofErr w:type="spellStart"/>
      <w:r w:rsidR="00084008">
        <w:rPr>
          <w:rFonts w:ascii="Times New Roman" w:hAnsi="Times New Roman" w:cs="Times New Roman"/>
          <w:sz w:val="24"/>
          <w:szCs w:val="24"/>
          <w:lang w:val="uk-UA"/>
        </w:rPr>
        <w:t>медійників</w:t>
      </w:r>
      <w:proofErr w:type="spellEnd"/>
      <w:r w:rsidR="00084008">
        <w:rPr>
          <w:rFonts w:ascii="Times New Roman" w:hAnsi="Times New Roman" w:cs="Times New Roman"/>
          <w:sz w:val="24"/>
          <w:szCs w:val="24"/>
          <w:lang w:val="uk-UA"/>
        </w:rPr>
        <w:t xml:space="preserve"> з Естонії та України</w:t>
      </w:r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 розвинути навички</w:t>
      </w:r>
      <w:r w:rsidR="00084008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письмових та відео блогів</w:t>
      </w:r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, відточити </w:t>
      </w:r>
      <w:proofErr w:type="spellStart"/>
      <w:r w:rsidR="005C344B">
        <w:rPr>
          <w:rFonts w:ascii="Times New Roman" w:hAnsi="Times New Roman" w:cs="Times New Roman"/>
          <w:sz w:val="24"/>
          <w:szCs w:val="24"/>
          <w:lang w:val="uk-UA"/>
        </w:rPr>
        <w:t>блогерську</w:t>
      </w:r>
      <w:proofErr w:type="spellEnd"/>
      <w:r w:rsidR="005C344B">
        <w:rPr>
          <w:rFonts w:ascii="Times New Roman" w:hAnsi="Times New Roman" w:cs="Times New Roman"/>
          <w:sz w:val="24"/>
          <w:szCs w:val="24"/>
          <w:lang w:val="uk-UA"/>
        </w:rPr>
        <w:t xml:space="preserve"> майстерність</w:t>
      </w:r>
      <w:r w:rsidR="00084008">
        <w:rPr>
          <w:rFonts w:ascii="Times New Roman" w:hAnsi="Times New Roman" w:cs="Times New Roman"/>
          <w:sz w:val="24"/>
          <w:szCs w:val="24"/>
          <w:lang w:val="uk-UA"/>
        </w:rPr>
        <w:t xml:space="preserve">, представити на розгляд свої найкращі пости та </w:t>
      </w:r>
      <w:proofErr w:type="spellStart"/>
      <w:r w:rsidR="00084008">
        <w:rPr>
          <w:rFonts w:ascii="Times New Roman" w:hAnsi="Times New Roman" w:cs="Times New Roman"/>
          <w:sz w:val="24"/>
          <w:szCs w:val="24"/>
          <w:lang w:val="uk-UA"/>
        </w:rPr>
        <w:t>влоги</w:t>
      </w:r>
      <w:proofErr w:type="spellEnd"/>
      <w:r w:rsidR="00084008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5C344B">
        <w:rPr>
          <w:rFonts w:ascii="Times New Roman" w:hAnsi="Times New Roman" w:cs="Times New Roman"/>
          <w:sz w:val="24"/>
          <w:szCs w:val="24"/>
          <w:lang w:val="uk-UA"/>
        </w:rPr>
        <w:t>взяти участь у конкурсі на навчальну поїздку до Естонії.</w:t>
      </w:r>
    </w:p>
    <w:p w:rsidR="00D1230F" w:rsidRPr="00084008" w:rsidRDefault="006918F9" w:rsidP="005A5A5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4008">
        <w:rPr>
          <w:rStyle w:val="d2edcug0"/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84008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008">
        <w:rPr>
          <w:rStyle w:val="d2edcug0"/>
          <w:rFonts w:ascii="Times New Roman" w:hAnsi="Times New Roman" w:cs="Times New Roman"/>
          <w:sz w:val="24"/>
          <w:szCs w:val="24"/>
        </w:rPr>
        <w:t>фінансується</w:t>
      </w:r>
      <w:proofErr w:type="spellEnd"/>
      <w:r w:rsidRPr="00084008">
        <w:rPr>
          <w:rStyle w:val="d2edcug0"/>
          <w:rFonts w:ascii="Times New Roman" w:hAnsi="Times New Roman" w:cs="Times New Roman"/>
          <w:sz w:val="24"/>
          <w:szCs w:val="24"/>
        </w:rPr>
        <w:t xml:space="preserve"> коштами </w:t>
      </w:r>
      <w:proofErr w:type="spellStart"/>
      <w:r w:rsidRPr="00084008">
        <w:rPr>
          <w:rStyle w:val="d2edcug0"/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084008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008">
        <w:rPr>
          <w:rStyle w:val="d2edcug0"/>
          <w:rFonts w:ascii="Times New Roman" w:hAnsi="Times New Roman" w:cs="Times New Roman"/>
          <w:sz w:val="24"/>
          <w:szCs w:val="24"/>
        </w:rPr>
        <w:t>закордонних</w:t>
      </w:r>
      <w:proofErr w:type="spellEnd"/>
      <w:r w:rsidRPr="00084008">
        <w:rPr>
          <w:rStyle w:val="d2edcug0"/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084008">
        <w:rPr>
          <w:rStyle w:val="d2edcug0"/>
          <w:rFonts w:ascii="Times New Roman" w:hAnsi="Times New Roman" w:cs="Times New Roman"/>
          <w:sz w:val="24"/>
          <w:szCs w:val="24"/>
        </w:rPr>
        <w:t>Естонської</w:t>
      </w:r>
      <w:proofErr w:type="spellEnd"/>
      <w:r w:rsidRPr="00084008">
        <w:rPr>
          <w:rStyle w:val="d2edcug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008">
        <w:rPr>
          <w:rStyle w:val="d2edcug0"/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084008">
        <w:rPr>
          <w:rStyle w:val="d2edcug0"/>
          <w:rFonts w:ascii="Times New Roman" w:hAnsi="Times New Roman" w:cs="Times New Roman"/>
          <w:sz w:val="24"/>
          <w:szCs w:val="24"/>
        </w:rPr>
        <w:t>.</w:t>
      </w:r>
    </w:p>
    <w:sectPr w:rsidR="00D1230F" w:rsidRPr="0008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66E4"/>
    <w:multiLevelType w:val="hybridMultilevel"/>
    <w:tmpl w:val="03CE36A2"/>
    <w:lvl w:ilvl="0" w:tplc="0419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57"/>
    <w:rsid w:val="00084008"/>
    <w:rsid w:val="002333A1"/>
    <w:rsid w:val="00326391"/>
    <w:rsid w:val="005A5A57"/>
    <w:rsid w:val="005C344B"/>
    <w:rsid w:val="006918F9"/>
    <w:rsid w:val="00BF2E5B"/>
    <w:rsid w:val="00D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E958"/>
  <w15:chartTrackingRefBased/>
  <w15:docId w15:val="{511746BC-3974-4F54-98AD-1398FA6E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B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Ремнёва</dc:creator>
  <cp:keywords/>
  <dc:description/>
  <cp:lastModifiedBy>Виктория Ремнёва</cp:lastModifiedBy>
  <cp:revision>2</cp:revision>
  <dcterms:created xsi:type="dcterms:W3CDTF">2021-09-19T20:09:00Z</dcterms:created>
  <dcterms:modified xsi:type="dcterms:W3CDTF">2021-09-19T20:09:00Z</dcterms:modified>
</cp:coreProperties>
</file>