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217" w:rsidRPr="00927E6A" w:rsidRDefault="00410217">
      <w:pPr>
        <w:widowControl w:val="0"/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927E6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Прес-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анонс</w:t>
      </w:r>
      <w:r w:rsidRPr="00927E6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</w:p>
    <w:p w:rsidR="00410217" w:rsidRPr="00927E6A" w:rsidRDefault="00410217">
      <w:pPr>
        <w:widowControl w:val="0"/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410217" w:rsidRPr="00927E6A" w:rsidRDefault="00410217" w:rsidP="005673BE">
      <w:pPr>
        <w:widowControl w:val="0"/>
        <w:tabs>
          <w:tab w:val="left" w:pos="977"/>
        </w:tabs>
        <w:spacing w:line="240" w:lineRule="auto"/>
        <w:jc w:val="both"/>
        <w:rPr>
          <w:rFonts w:ascii="Times New Roman" w:hAnsi="Times New Roman" w:cs="Times New Roman"/>
          <w:color w:val="050505"/>
          <w:sz w:val="28"/>
          <w:szCs w:val="28"/>
          <w:lang w:val="uk-UA"/>
        </w:rPr>
      </w:pPr>
      <w:r w:rsidRPr="00927E6A">
        <w:rPr>
          <w:color w:val="000000"/>
          <w:lang w:val="uk-UA"/>
        </w:rPr>
        <w:tab/>
      </w:r>
      <w:r w:rsidRPr="00927E6A">
        <w:rPr>
          <w:rFonts w:ascii="Times New Roman" w:hAnsi="Times New Roman" w:cs="Times New Roman"/>
          <w:b/>
          <w:color w:val="050505"/>
          <w:sz w:val="28"/>
          <w:szCs w:val="28"/>
          <w:lang w:val="uk-UA"/>
        </w:rPr>
        <w:t xml:space="preserve">З </w:t>
      </w:r>
      <w:r>
        <w:rPr>
          <w:rFonts w:ascii="Times New Roman" w:hAnsi="Times New Roman" w:cs="Times New Roman"/>
          <w:b/>
          <w:color w:val="050505"/>
          <w:sz w:val="28"/>
          <w:szCs w:val="28"/>
          <w:lang w:val="uk-UA"/>
        </w:rPr>
        <w:t xml:space="preserve">24 </w:t>
      </w:r>
      <w:r w:rsidRPr="00927E6A">
        <w:rPr>
          <w:rFonts w:ascii="Times New Roman" w:hAnsi="Times New Roman" w:cs="Times New Roman"/>
          <w:b/>
          <w:color w:val="050505"/>
          <w:sz w:val="28"/>
          <w:szCs w:val="28"/>
          <w:lang w:val="uk-UA"/>
        </w:rPr>
        <w:t>вересня 2021року</w:t>
      </w:r>
      <w:r w:rsidRPr="00927E6A">
        <w:rPr>
          <w:rFonts w:ascii="Times New Roman" w:hAnsi="Times New Roman" w:cs="Times New Roman"/>
          <w:color w:val="050505"/>
          <w:sz w:val="28"/>
          <w:szCs w:val="28"/>
          <w:lang w:val="uk-UA"/>
        </w:rPr>
        <w:t xml:space="preserve"> у рамках Програми Агентства США з міжнародного розвитку (USAID) «Децентралізація приносить кращі результати та ефективність» (DOBRE) та у співпраці із Малопольською школою державного управління при Краківському університеті економіки (MSAP/UEK, Польща), у Національному університеті «Чернігівська політехніка» розпочинається навчання за загальною професійною (сертифікатною) програмою підвищення кваліфікації «Управління в українських органах місцевого самоврядування» (для лідерів громад)</w:t>
      </w:r>
      <w:r>
        <w:rPr>
          <w:rFonts w:ascii="Times New Roman" w:hAnsi="Times New Roman" w:cs="Times New Roman"/>
          <w:color w:val="050505"/>
          <w:sz w:val="28"/>
          <w:szCs w:val="28"/>
          <w:lang w:val="uk-UA"/>
        </w:rPr>
        <w:t>.</w:t>
      </w:r>
    </w:p>
    <w:p w:rsidR="00410217" w:rsidRPr="00927E6A" w:rsidRDefault="00410217" w:rsidP="005673BE">
      <w:pPr>
        <w:widowControl w:val="0"/>
        <w:tabs>
          <w:tab w:val="left" w:pos="977"/>
        </w:tabs>
        <w:spacing w:line="240" w:lineRule="auto"/>
        <w:jc w:val="both"/>
        <w:rPr>
          <w:rFonts w:ascii="Times New Roman" w:hAnsi="Times New Roman" w:cs="Times New Roman"/>
          <w:color w:val="050505"/>
          <w:sz w:val="28"/>
          <w:szCs w:val="28"/>
          <w:lang w:val="uk-UA"/>
        </w:rPr>
      </w:pPr>
    </w:p>
    <w:p w:rsidR="00410217" w:rsidRPr="00927E6A" w:rsidRDefault="00410217" w:rsidP="00E14F57">
      <w:pPr>
        <w:widowControl w:val="0"/>
        <w:jc w:val="both"/>
        <w:rPr>
          <w:rFonts w:ascii="Times New Roman" w:hAnsi="Times New Roman" w:cs="Times New Roman"/>
          <w:color w:val="050505"/>
          <w:sz w:val="28"/>
          <w:szCs w:val="28"/>
          <w:lang w:val="uk-UA"/>
        </w:rPr>
      </w:pPr>
      <w:r w:rsidRPr="00927E6A">
        <w:rPr>
          <w:rFonts w:ascii="Times New Roman" w:hAnsi="Times New Roman" w:cs="Times New Roman"/>
          <w:color w:val="050505"/>
          <w:sz w:val="28"/>
          <w:szCs w:val="28"/>
          <w:lang w:val="uk-UA"/>
        </w:rPr>
        <w:t xml:space="preserve">У результаті конкурсного відбору сформована група з 25 учасників професійного навчання.  </w:t>
      </w:r>
    </w:p>
    <w:p w:rsidR="00410217" w:rsidRPr="00927E6A" w:rsidRDefault="00410217" w:rsidP="00A04BF8">
      <w:pPr>
        <w:widowControl w:val="0"/>
        <w:rPr>
          <w:rFonts w:ascii="Times New Roman" w:hAnsi="Times New Roman" w:cs="Times New Roman"/>
          <w:strike/>
          <w:color w:val="050505"/>
          <w:sz w:val="28"/>
          <w:szCs w:val="28"/>
          <w:highlight w:val="yellow"/>
          <w:lang w:val="uk-UA"/>
        </w:rPr>
      </w:pPr>
    </w:p>
    <w:p w:rsidR="00410217" w:rsidRPr="00927E6A" w:rsidRDefault="00410217" w:rsidP="00994AC9">
      <w:pPr>
        <w:widowControl w:val="0"/>
        <w:ind w:right="331"/>
        <w:jc w:val="both"/>
        <w:rPr>
          <w:rFonts w:ascii="Times New Roman" w:hAnsi="Times New Roman" w:cs="Times New Roman"/>
          <w:color w:val="050505"/>
          <w:sz w:val="28"/>
          <w:szCs w:val="28"/>
          <w:lang w:val="uk-UA"/>
        </w:rPr>
      </w:pPr>
      <w:r w:rsidRPr="00927E6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Програма складається з </w:t>
      </w:r>
      <w:r w:rsidRPr="00927E6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12 модулів</w:t>
      </w:r>
      <w:r w:rsidRPr="00927E6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буде реалізована протягом двох семестрів у 2021-2022 рр. По завершенню навчання, у разі успішного проходження  підсумкового тестування та захисту випускної роботи, слухачі отримають (за практикою подвійних дипломів) сертифікати Національного університету «Чернігівська політехніка» та </w:t>
      </w:r>
      <w:r w:rsidRPr="00927E6A">
        <w:rPr>
          <w:rFonts w:ascii="Times New Roman" w:hAnsi="Times New Roman" w:cs="Times New Roman"/>
          <w:color w:val="050505"/>
          <w:sz w:val="28"/>
          <w:szCs w:val="28"/>
          <w:lang w:val="uk-UA"/>
        </w:rPr>
        <w:t xml:space="preserve">Малопольської школи державного управління при Краківському університеті  економіки (MSAP/UEK). </w:t>
      </w:r>
    </w:p>
    <w:p w:rsidR="00410217" w:rsidRPr="00927E6A" w:rsidRDefault="00410217" w:rsidP="00994AC9">
      <w:pPr>
        <w:widowControl w:val="0"/>
        <w:ind w:right="331"/>
        <w:jc w:val="both"/>
        <w:rPr>
          <w:rFonts w:ascii="Times New Roman" w:hAnsi="Times New Roman" w:cs="Times New Roman"/>
          <w:color w:val="050505"/>
          <w:sz w:val="28"/>
          <w:szCs w:val="28"/>
          <w:lang w:val="uk-UA"/>
        </w:rPr>
      </w:pPr>
    </w:p>
    <w:p w:rsidR="00410217" w:rsidRPr="00927E6A" w:rsidRDefault="00410217" w:rsidP="00927E6A">
      <w:pPr>
        <w:widowControl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27E6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Навчання проводять сертифіковані викладачі – співробітники НУ Чернігівська політехніка та викладачі Краківського університету економіки. </w:t>
      </w:r>
    </w:p>
    <w:p w:rsidR="00410217" w:rsidRPr="00927E6A" w:rsidRDefault="00410217" w:rsidP="00927E6A">
      <w:pPr>
        <w:widowControl w:val="0"/>
        <w:spacing w:line="240" w:lineRule="auto"/>
        <w:jc w:val="both"/>
        <w:rPr>
          <w:rFonts w:ascii="Times New Roman" w:hAnsi="Times New Roman" w:cs="Times New Roman"/>
          <w:strike/>
          <w:color w:val="000000"/>
          <w:sz w:val="28"/>
          <w:szCs w:val="28"/>
          <w:highlight w:val="yellow"/>
          <w:lang w:val="uk-UA"/>
        </w:rPr>
      </w:pPr>
    </w:p>
    <w:p w:rsidR="00410217" w:rsidRPr="00927E6A" w:rsidRDefault="00410217" w:rsidP="00FF1D25">
      <w:pPr>
        <w:widowControl w:val="0"/>
        <w:ind w:right="331"/>
        <w:rPr>
          <w:rFonts w:ascii="Times New Roman" w:hAnsi="Times New Roman" w:cs="Times New Roman"/>
          <w:strike/>
          <w:color w:val="000000"/>
          <w:sz w:val="28"/>
          <w:szCs w:val="28"/>
          <w:highlight w:val="yellow"/>
          <w:lang w:val="uk-UA"/>
        </w:rPr>
      </w:pPr>
    </w:p>
    <w:p w:rsidR="00410217" w:rsidRPr="00927E6A" w:rsidRDefault="00410217">
      <w:pPr>
        <w:widowControl w:val="0"/>
        <w:spacing w:line="229" w:lineRule="auto"/>
        <w:ind w:firstLine="70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27E6A">
        <w:rPr>
          <w:rFonts w:ascii="Times New Roman" w:hAnsi="Times New Roman" w:cs="Times New Roman"/>
          <w:sz w:val="28"/>
          <w:szCs w:val="28"/>
          <w:lang w:val="uk-UA"/>
        </w:rPr>
        <w:t>***</w:t>
      </w:r>
    </w:p>
    <w:p w:rsidR="00410217" w:rsidRPr="00927E6A" w:rsidRDefault="00410217" w:rsidP="005E65EC">
      <w:pPr>
        <w:widowControl w:val="0"/>
        <w:spacing w:line="228" w:lineRule="auto"/>
        <w:jc w:val="both"/>
        <w:rPr>
          <w:rFonts w:ascii="Times" w:hAnsi="Times" w:cs="Times"/>
          <w:i/>
          <w:sz w:val="24"/>
          <w:szCs w:val="24"/>
          <w:lang w:val="uk-UA"/>
        </w:rPr>
      </w:pPr>
      <w:r w:rsidRPr="00927E6A">
        <w:rPr>
          <w:rFonts w:ascii="Times" w:hAnsi="Times" w:cs="Times"/>
          <w:i/>
          <w:sz w:val="24"/>
          <w:szCs w:val="24"/>
          <w:lang w:val="uk-UA"/>
        </w:rPr>
        <w:t>Програма USAID «Децентралізація приносить кращі результати та ефективність» (DOBRE) – це п’ятирічна програма, що виконується міжнародною організацією Глобал Ком’юнітіз (Global Communities) та фінансується Агентством США з міжнародного розвитку (USAID). Програма спрямована на посилення місцевого самоврядування та створення кращих умов для розвитку територіальних громад, підвищення рівня залученості громадян до прийняття рішень та забезпечення підзвітності та прозорості в громадському управлінні. До консорціуму виконавців Програми DOBRE, на чолі з Global Communities, входять: Український кризовий медіа-центр; SocialBoost; Фонд розвитку місцевої демократії (FSLD/FRDL), Малопольська школа державного управління при Краківському університеті економіки (MSAP/UEK), Польща; Національний Демократичний Інститут (NDI).</w:t>
      </w:r>
    </w:p>
    <w:p w:rsidR="00410217" w:rsidRPr="00927E6A" w:rsidRDefault="00410217" w:rsidP="00111D1D">
      <w:pPr>
        <w:widowControl w:val="0"/>
        <w:spacing w:before="240" w:after="240"/>
        <w:jc w:val="both"/>
        <w:rPr>
          <w:rFonts w:ascii="Times" w:hAnsi="Times" w:cs="Times"/>
          <w:i/>
          <w:color w:val="000000"/>
          <w:sz w:val="26"/>
          <w:szCs w:val="26"/>
          <w:lang w:val="uk-UA"/>
        </w:rPr>
      </w:pPr>
      <w:r w:rsidRPr="00927E6A">
        <w:rPr>
          <w:rFonts w:ascii="Times" w:hAnsi="Times" w:cs="Times"/>
          <w:i/>
          <w:sz w:val="24"/>
          <w:szCs w:val="24"/>
          <w:lang w:val="uk-UA"/>
        </w:rPr>
        <w:t>Програма USAID DOBRE працює в 7 цільових областях: Дніпропетровській, Івано-Франківській, Харківській, Херсонській, Кіровоградській, Миколаївській та Тернопільській. Із червня 2020, Програма розпочала свою роботу ще в трьох областях: Запорізькій, Чернівецькій, та Чернігівській</w:t>
      </w:r>
      <w:r w:rsidRPr="00927E6A">
        <w:rPr>
          <w:rFonts w:ascii="Times" w:hAnsi="Times" w:cs="Times"/>
          <w:i/>
          <w:color w:val="000000"/>
          <w:sz w:val="26"/>
          <w:szCs w:val="26"/>
          <w:lang w:val="uk-UA"/>
        </w:rPr>
        <w:t>.</w:t>
      </w:r>
    </w:p>
    <w:p w:rsidR="00410217" w:rsidRPr="00927E6A" w:rsidRDefault="00410217" w:rsidP="00547402">
      <w:pPr>
        <w:widowControl w:val="0"/>
        <w:spacing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</w:pPr>
      <w:r w:rsidRPr="00927E6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© </w:t>
      </w:r>
      <w:r w:rsidRPr="00927E6A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Ця програма стала можливою завдяки щирій підтримці американського  народу, наданій через Агентство США з міжнародного розвитку (USAID). Зміст є  відповідальністю Глобал Ком'юнітіз (Global Communities) і не обов'язково  відображає точку зору USAID чи Уряду Сполучених Штатів.</w:t>
      </w:r>
    </w:p>
    <w:p w:rsidR="00410217" w:rsidRPr="00927E6A" w:rsidRDefault="00410217" w:rsidP="00111D1D">
      <w:pPr>
        <w:widowControl w:val="0"/>
        <w:spacing w:before="240" w:after="240"/>
        <w:jc w:val="both"/>
        <w:rPr>
          <w:rFonts w:ascii="Times" w:hAnsi="Times" w:cs="Times"/>
          <w:i/>
          <w:color w:val="000000"/>
          <w:sz w:val="26"/>
          <w:szCs w:val="26"/>
          <w:lang w:val="uk-UA"/>
        </w:rPr>
      </w:pPr>
    </w:p>
    <w:sectPr w:rsidR="00410217" w:rsidRPr="00927E6A" w:rsidSect="005124A3">
      <w:headerReference w:type="default" r:id="rId6"/>
      <w:pgSz w:w="11900" w:h="16820"/>
      <w:pgMar w:top="720" w:right="720" w:bottom="720" w:left="720" w:header="1008" w:footer="720" w:gutter="0"/>
      <w:pgNumType w:start="1"/>
      <w:cols w:space="720"/>
      <w:rtlGutter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217" w:rsidRDefault="00410217" w:rsidP="005124A3">
      <w:pPr>
        <w:spacing w:line="240" w:lineRule="auto"/>
      </w:pPr>
      <w:r>
        <w:separator/>
      </w:r>
    </w:p>
  </w:endnote>
  <w:endnote w:type="continuationSeparator" w:id="0">
    <w:p w:rsidR="00410217" w:rsidRDefault="00410217" w:rsidP="005124A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217" w:rsidRDefault="00410217" w:rsidP="005124A3">
      <w:pPr>
        <w:spacing w:line="240" w:lineRule="auto"/>
      </w:pPr>
      <w:r>
        <w:separator/>
      </w:r>
    </w:p>
  </w:footnote>
  <w:footnote w:type="continuationSeparator" w:id="0">
    <w:p w:rsidR="00410217" w:rsidRDefault="00410217" w:rsidP="005124A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217" w:rsidRPr="005124A3" w:rsidRDefault="00410217" w:rsidP="005124A3">
    <w:pPr>
      <w:pStyle w:val="Header"/>
      <w:rPr>
        <w:lang w:val="uk-UA"/>
      </w:rPr>
    </w:pPr>
    <w:r>
      <w:rPr>
        <w:noProof/>
        <w:lang w:val="uk-UA"/>
      </w:rPr>
      <w:t xml:space="preserve"> </w:t>
    </w:r>
    <w:r w:rsidRPr="001758D9"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i1029" type="#_x0000_t75" style="width:129.75pt;height:50.25pt;visibility:visible">
          <v:imagedata r:id="rId1" o:title=""/>
        </v:shape>
      </w:pict>
    </w:r>
    <w:r>
      <w:rPr>
        <w:lang w:val="uk-UA"/>
      </w:rPr>
      <w:t xml:space="preserve">        </w:t>
    </w:r>
    <w:r>
      <w:rPr>
        <w:noProof/>
        <w:color w:val="000000"/>
        <w:lang w:val="uk-UA"/>
      </w:rPr>
      <w:t xml:space="preserve"> </w:t>
    </w:r>
    <w:r w:rsidRPr="001758D9">
      <w:rPr>
        <w:noProof/>
        <w:lang w:val="ru-RU" w:eastAsia="ru-RU"/>
      </w:rPr>
      <w:pict>
        <v:shape id="Рисунок 2" o:spid="_x0000_i1030" type="#_x0000_t75" style="width:114.75pt;height:49.5pt;visibility:visible">
          <v:imagedata r:id="rId2" o:title=""/>
        </v:shape>
      </w:pict>
    </w:r>
    <w:r>
      <w:rPr>
        <w:noProof/>
        <w:color w:val="000000"/>
        <w:lang w:val="uk-UA"/>
      </w:rPr>
      <w:t xml:space="preserve">          </w:t>
    </w:r>
    <w:r w:rsidRPr="001758D9">
      <w:rPr>
        <w:noProof/>
        <w:lang w:val="ru-RU" w:eastAsia="ru-RU"/>
      </w:rPr>
      <w:pict>
        <v:shape id="_x0000_i1031" type="#_x0000_t75" style="width:83.25pt;height:50.25pt;visibility:visible">
          <v:imagedata r:id="rId3" o:title=""/>
        </v:shape>
      </w:pict>
    </w:r>
    <w:r>
      <w:rPr>
        <w:noProof/>
        <w:lang w:val="uk-UA"/>
      </w:rPr>
      <w:t xml:space="preserve">          </w:t>
    </w:r>
    <w:bookmarkStart w:id="0" w:name="_GoBack"/>
    <w:r w:rsidRPr="001758D9">
      <w:rPr>
        <w:noProof/>
        <w:lang w:val="ru-RU" w:eastAsia="ru-RU"/>
      </w:rPr>
      <w:pict>
        <v:shape id="_x0000_i1032" type="#_x0000_t75" style="width:100.5pt;height:50.25pt;visibility:visible">
          <v:imagedata r:id="rId4" o:title=""/>
        </v:shape>
      </w:pict>
    </w:r>
    <w:bookmarkEnd w:id="0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50B9"/>
    <w:rsid w:val="00092A80"/>
    <w:rsid w:val="000D4B5E"/>
    <w:rsid w:val="00111D1D"/>
    <w:rsid w:val="00151598"/>
    <w:rsid w:val="001758D9"/>
    <w:rsid w:val="001777A7"/>
    <w:rsid w:val="001813EA"/>
    <w:rsid w:val="001B70E4"/>
    <w:rsid w:val="001C1274"/>
    <w:rsid w:val="00410217"/>
    <w:rsid w:val="00444F06"/>
    <w:rsid w:val="00494B30"/>
    <w:rsid w:val="004F2CFF"/>
    <w:rsid w:val="005124A3"/>
    <w:rsid w:val="00547402"/>
    <w:rsid w:val="005673BE"/>
    <w:rsid w:val="005773CD"/>
    <w:rsid w:val="005E65EC"/>
    <w:rsid w:val="006A6C56"/>
    <w:rsid w:val="006B21B4"/>
    <w:rsid w:val="006B4DA8"/>
    <w:rsid w:val="00713ECA"/>
    <w:rsid w:val="00782C32"/>
    <w:rsid w:val="00927E6A"/>
    <w:rsid w:val="00956E28"/>
    <w:rsid w:val="00994AC9"/>
    <w:rsid w:val="009E2C76"/>
    <w:rsid w:val="00A04BF8"/>
    <w:rsid w:val="00A81DB3"/>
    <w:rsid w:val="00AA183F"/>
    <w:rsid w:val="00B01FAD"/>
    <w:rsid w:val="00B54359"/>
    <w:rsid w:val="00BA60FE"/>
    <w:rsid w:val="00BC5474"/>
    <w:rsid w:val="00C150B9"/>
    <w:rsid w:val="00CF43BF"/>
    <w:rsid w:val="00E14F57"/>
    <w:rsid w:val="00F05087"/>
    <w:rsid w:val="00FF1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598"/>
    <w:pPr>
      <w:spacing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159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159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5159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5159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51598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15159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20AF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20AF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A20AF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A20AF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A20AF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A20AF"/>
    <w:rPr>
      <w:rFonts w:asciiTheme="minorHAnsi" w:eastAsiaTheme="minorEastAsia" w:hAnsiTheme="minorHAnsi" w:cstheme="minorBidi"/>
      <w:b/>
      <w:bCs/>
      <w:lang w:val="en-US"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151598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3A20AF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151598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3A20AF"/>
    <w:rPr>
      <w:rFonts w:asciiTheme="majorHAnsi" w:eastAsiaTheme="majorEastAsia" w:hAnsiTheme="majorHAnsi" w:cstheme="majorBidi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rsid w:val="005124A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124A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124A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124A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1</Pages>
  <Words>322</Words>
  <Characters>2236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</cp:lastModifiedBy>
  <cp:revision>11</cp:revision>
  <dcterms:created xsi:type="dcterms:W3CDTF">2021-09-02T06:41:00Z</dcterms:created>
  <dcterms:modified xsi:type="dcterms:W3CDTF">2021-09-13T13:18:00Z</dcterms:modified>
</cp:coreProperties>
</file>