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67C5" w14:textId="77777777" w:rsidR="00EF2CE5" w:rsidRDefault="000E5995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Міністерство освіти і науки України</w:t>
      </w:r>
    </w:p>
    <w:p w14:paraId="424EEF1F" w14:textId="77777777" w:rsidR="00EF2CE5" w:rsidRDefault="000E5995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ДВНЗ «Придніпровська державна академія будівництва та архітектури»</w:t>
      </w:r>
    </w:p>
    <w:p w14:paraId="69384A28" w14:textId="77777777" w:rsidR="00EF2CE5" w:rsidRDefault="000E5995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Національний університет «Чернігівська політехніка»</w:t>
      </w:r>
    </w:p>
    <w:p w14:paraId="2F81CED4" w14:textId="77777777" w:rsidR="00EF2CE5" w:rsidRDefault="000E5995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Державний науково-дослідний інститут будівельних конструкцій</w:t>
      </w:r>
    </w:p>
    <w:p w14:paraId="21E85CE1" w14:textId="77777777" w:rsidR="00EF2CE5" w:rsidRDefault="000E5995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Академія будівництва України</w:t>
      </w:r>
    </w:p>
    <w:p w14:paraId="6A3FF09D" w14:textId="77777777" w:rsidR="00EF2CE5" w:rsidRDefault="000E5995">
      <w:pPr>
        <w:pStyle w:val="ab"/>
        <w:ind w:left="0"/>
        <w:jc w:val="center"/>
        <w:rPr>
          <w:rFonts w:cs="Arial"/>
          <w:iCs/>
          <w:sz w:val="22"/>
          <w:highlight w:val="white"/>
        </w:rPr>
      </w:pPr>
      <w:r>
        <w:rPr>
          <w:rFonts w:cs="Arial"/>
          <w:iCs/>
          <w:sz w:val="22"/>
          <w:shd w:val="clear" w:color="auto" w:fill="FFFFFF"/>
        </w:rPr>
        <w:t>Національний архітектурно-історичний заповідник «Чернігів стародавній»</w:t>
      </w:r>
    </w:p>
    <w:p w14:paraId="31FE9ED0" w14:textId="77777777" w:rsidR="00EF2CE5" w:rsidRDefault="000E5995">
      <w:pPr>
        <w:pStyle w:val="ab"/>
        <w:ind w:left="0"/>
        <w:jc w:val="center"/>
        <w:rPr>
          <w:rStyle w:val="a3"/>
          <w:rFonts w:cs="Arial"/>
          <w:bCs/>
          <w:i w:val="0"/>
          <w:sz w:val="22"/>
        </w:rPr>
      </w:pPr>
      <w:r>
        <w:rPr>
          <w:rStyle w:val="a3"/>
          <w:rFonts w:cs="Arial"/>
          <w:bCs/>
          <w:i w:val="0"/>
          <w:sz w:val="22"/>
        </w:rPr>
        <w:t>Управління містобудування та</w:t>
      </w:r>
      <w:r>
        <w:rPr>
          <w:rFonts w:cs="Arial"/>
          <w:sz w:val="22"/>
        </w:rPr>
        <w:t xml:space="preserve"> </w:t>
      </w:r>
      <w:r>
        <w:rPr>
          <w:rStyle w:val="a3"/>
          <w:rFonts w:cs="Arial"/>
          <w:bCs/>
          <w:i w:val="0"/>
          <w:sz w:val="22"/>
        </w:rPr>
        <w:t>архітектури Чернігівської обласної державної адміністрації</w:t>
      </w:r>
    </w:p>
    <w:p w14:paraId="101F5AFF" w14:textId="77777777" w:rsidR="00EF2CE5" w:rsidRDefault="000E5995">
      <w:pPr>
        <w:pStyle w:val="ab"/>
        <w:ind w:left="0"/>
        <w:jc w:val="center"/>
        <w:rPr>
          <w:rStyle w:val="a3"/>
          <w:rFonts w:cs="Arial"/>
          <w:bCs/>
          <w:i w:val="0"/>
          <w:sz w:val="22"/>
        </w:rPr>
      </w:pPr>
      <w:r>
        <w:rPr>
          <w:rStyle w:val="a3"/>
          <w:rFonts w:cs="Arial"/>
          <w:bCs/>
          <w:i w:val="0"/>
          <w:sz w:val="22"/>
        </w:rPr>
        <w:t>ТОВ «ЛІРА САПР»</w:t>
      </w:r>
    </w:p>
    <w:p w14:paraId="1DF29C6A" w14:textId="77777777" w:rsidR="00EF2CE5" w:rsidRDefault="000E5995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Приватне будівельно-монтажне підприємство «</w:t>
      </w:r>
      <w:proofErr w:type="spellStart"/>
      <w:r>
        <w:rPr>
          <w:rFonts w:cs="Arial"/>
          <w:sz w:val="22"/>
        </w:rPr>
        <w:t>Строїтель</w:t>
      </w:r>
      <w:proofErr w:type="spellEnd"/>
      <w:r>
        <w:rPr>
          <w:rFonts w:cs="Arial"/>
          <w:sz w:val="22"/>
        </w:rPr>
        <w:t>-П»</w:t>
      </w:r>
    </w:p>
    <w:p w14:paraId="7F6755B0" w14:textId="77777777" w:rsidR="00EF2CE5" w:rsidRDefault="000E5995">
      <w:pPr>
        <w:pStyle w:val="ab"/>
        <w:ind w:left="0"/>
        <w:jc w:val="center"/>
        <w:rPr>
          <w:rFonts w:cs="Arial"/>
          <w:sz w:val="22"/>
        </w:rPr>
      </w:pPr>
      <w:r>
        <w:rPr>
          <w:rFonts w:cs="Arial"/>
          <w:sz w:val="22"/>
        </w:rPr>
        <w:t>ДП «</w:t>
      </w:r>
      <w:proofErr w:type="spellStart"/>
      <w:r>
        <w:rPr>
          <w:rFonts w:cs="Arial"/>
          <w:sz w:val="22"/>
        </w:rPr>
        <w:t>УкрСіверБуд</w:t>
      </w:r>
      <w:proofErr w:type="spellEnd"/>
      <w:r>
        <w:rPr>
          <w:rFonts w:cs="Arial"/>
          <w:sz w:val="22"/>
        </w:rPr>
        <w:t>»</w:t>
      </w:r>
    </w:p>
    <w:p w14:paraId="3A4F3035" w14:textId="77777777" w:rsidR="00EF2CE5" w:rsidRDefault="000E5995">
      <w:pPr>
        <w:pStyle w:val="ab"/>
        <w:ind w:left="0"/>
        <w:jc w:val="center"/>
        <w:rPr>
          <w:rFonts w:cs="Arial"/>
          <w:sz w:val="22"/>
        </w:rPr>
      </w:pPr>
      <w:r>
        <w:rPr>
          <w:rFonts w:cs="Arial"/>
          <w:sz w:val="22"/>
        </w:rPr>
        <w:t>ТОВ ФАВОРИТ-</w:t>
      </w:r>
      <w:proofErr w:type="spellStart"/>
      <w:r>
        <w:rPr>
          <w:rFonts w:cs="Arial"/>
          <w:sz w:val="22"/>
        </w:rPr>
        <w:t>ЕНЕРГОСЕРВІС</w:t>
      </w:r>
      <w:proofErr w:type="spellEnd"/>
    </w:p>
    <w:p w14:paraId="0AF9310E" w14:textId="77777777" w:rsidR="00EF2CE5" w:rsidRDefault="000E5995">
      <w:pPr>
        <w:pStyle w:val="ab"/>
        <w:ind w:left="0"/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Проект «Просування енергоефективності та імплементації Директиви ЄС про енергоефективність в Україні» Німецького товариства міжнародного співробітництва </w:t>
      </w:r>
      <w:proofErr w:type="spellStart"/>
      <w:r>
        <w:rPr>
          <w:rFonts w:cs="Arial"/>
          <w:sz w:val="22"/>
        </w:rPr>
        <w:t>GIZ</w:t>
      </w:r>
      <w:proofErr w:type="spellEnd"/>
    </w:p>
    <w:p w14:paraId="14DBAAB9" w14:textId="77777777" w:rsidR="00EF2CE5" w:rsidRDefault="000E5995">
      <w:pPr>
        <w:pStyle w:val="ab"/>
        <w:ind w:left="0"/>
        <w:jc w:val="center"/>
        <w:rPr>
          <w:rFonts w:cs="Arial"/>
          <w:sz w:val="22"/>
        </w:rPr>
      </w:pPr>
      <w:r>
        <w:rPr>
          <w:rFonts w:cs="Arial"/>
          <w:sz w:val="22"/>
        </w:rPr>
        <w:t>Громадська організація «Еко-місто»</w:t>
      </w:r>
    </w:p>
    <w:p w14:paraId="4A313D5E" w14:textId="77777777" w:rsidR="00EF2CE5" w:rsidRDefault="000E5995">
      <w:pPr>
        <w:pStyle w:val="ab"/>
        <w:ind w:left="0"/>
        <w:jc w:val="center"/>
        <w:rPr>
          <w:rFonts w:cs="Arial"/>
          <w:sz w:val="22"/>
          <w:lang w:val="ru-RU"/>
        </w:rPr>
      </w:pPr>
      <w:proofErr w:type="spellStart"/>
      <w:r>
        <w:rPr>
          <w:rFonts w:cs="Arial"/>
          <w:sz w:val="22"/>
        </w:rPr>
        <w:t>Енерго</w:t>
      </w:r>
      <w:proofErr w:type="spellEnd"/>
      <w:r>
        <w:rPr>
          <w:rFonts w:cs="Arial"/>
          <w:sz w:val="22"/>
        </w:rPr>
        <w:t>-інноваційний хаб</w:t>
      </w:r>
      <w:r>
        <w:rPr>
          <w:rFonts w:cs="Arial"/>
          <w:sz w:val="22"/>
          <w:lang w:val="ru-RU"/>
        </w:rPr>
        <w:t xml:space="preserve"> </w:t>
      </w:r>
      <w:proofErr w:type="spellStart"/>
      <w:r>
        <w:rPr>
          <w:rFonts w:cs="Arial"/>
          <w:sz w:val="22"/>
          <w:lang w:val="ru-RU"/>
        </w:rPr>
        <w:t>ПДАБА</w:t>
      </w:r>
      <w:proofErr w:type="spellEnd"/>
    </w:p>
    <w:p w14:paraId="5E0C27E6" w14:textId="77777777" w:rsidR="00EF2CE5" w:rsidRDefault="00EF2CE5">
      <w:pPr>
        <w:jc w:val="center"/>
        <w:rPr>
          <w:rFonts w:cs="Arial"/>
          <w:sz w:val="22"/>
        </w:rPr>
      </w:pPr>
    </w:p>
    <w:p w14:paraId="136379D9" w14:textId="77777777" w:rsidR="00EF2CE5" w:rsidRDefault="000E5995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X</w:t>
      </w:r>
      <w:r>
        <w:rPr>
          <w:rFonts w:cs="Arial"/>
          <w:sz w:val="22"/>
          <w:lang w:val="en-US"/>
        </w:rPr>
        <w:t>IX</w:t>
      </w:r>
      <w:r>
        <w:rPr>
          <w:rFonts w:cs="Arial"/>
          <w:sz w:val="22"/>
        </w:rPr>
        <w:t xml:space="preserve"> МІЖНАРОДНА НАУКОВО-ПРАКТИЧНА КОНФЕРЕНЦІЯ</w:t>
      </w:r>
    </w:p>
    <w:p w14:paraId="6A4644C2" w14:textId="77777777" w:rsidR="00EF2CE5" w:rsidRDefault="00EF2CE5">
      <w:pPr>
        <w:jc w:val="center"/>
        <w:rPr>
          <w:rFonts w:cs="Arial"/>
          <w:sz w:val="22"/>
        </w:rPr>
      </w:pPr>
    </w:p>
    <w:p w14:paraId="24C8B8E5" w14:textId="77777777" w:rsidR="00EF2CE5" w:rsidRDefault="000E5995">
      <w:pPr>
        <w:jc w:val="center"/>
        <w:rPr>
          <w:rFonts w:cs="Arial"/>
          <w:color w:val="0066FF"/>
          <w:sz w:val="32"/>
          <w:szCs w:val="32"/>
        </w:rPr>
      </w:pPr>
      <w:r>
        <w:rPr>
          <w:rFonts w:cs="Arial"/>
          <w:color w:val="0066FF"/>
          <w:sz w:val="32"/>
          <w:szCs w:val="32"/>
        </w:rPr>
        <w:t>ІННОВАЦІЙНІ ТЕХНОЛОГІЇ У БУДІВНИЦТВІ, ЦИВІЛЬНІЙ ІНЖЕНЕРІЇ ТА АРХІТЕКТУРІ</w:t>
      </w:r>
    </w:p>
    <w:p w14:paraId="4369EAAE" w14:textId="77777777" w:rsidR="00EF2CE5" w:rsidRDefault="00EF2CE5">
      <w:pPr>
        <w:jc w:val="center"/>
        <w:rPr>
          <w:rFonts w:cs="Arial"/>
          <w:sz w:val="22"/>
        </w:rPr>
      </w:pPr>
    </w:p>
    <w:p w14:paraId="515CE59C" w14:textId="390D7904" w:rsidR="00EF2CE5" w:rsidRDefault="00F338D2">
      <w:pPr>
        <w:jc w:val="center"/>
        <w:rPr>
          <w:rFonts w:cs="Arial"/>
          <w:sz w:val="22"/>
          <w:lang w:val="ru-RU"/>
        </w:rPr>
      </w:pPr>
      <w:r>
        <w:rPr>
          <w:rFonts w:cs="Arial"/>
          <w:sz w:val="22"/>
          <w:lang w:val="ru-RU"/>
        </w:rPr>
        <w:t>19</w:t>
      </w:r>
      <w:r w:rsidR="000E5995">
        <w:rPr>
          <w:rFonts w:cs="Arial"/>
          <w:sz w:val="22"/>
        </w:rPr>
        <w:t>-2</w:t>
      </w:r>
      <w:r>
        <w:rPr>
          <w:rFonts w:cs="Arial"/>
          <w:sz w:val="22"/>
          <w:lang w:val="ru-RU"/>
        </w:rPr>
        <w:t>2</w:t>
      </w:r>
      <w:r w:rsidR="000E5995">
        <w:rPr>
          <w:rFonts w:cs="Arial"/>
          <w:sz w:val="22"/>
        </w:rPr>
        <w:t xml:space="preserve"> вересня 2021 року</w:t>
      </w:r>
    </w:p>
    <w:p w14:paraId="73E167B0" w14:textId="77777777" w:rsidR="00EF2CE5" w:rsidRDefault="000E5995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Чернігів, Україна</w:t>
      </w:r>
    </w:p>
    <w:p w14:paraId="2953B8DC" w14:textId="77777777" w:rsidR="00EF2CE5" w:rsidRDefault="00EF2CE5">
      <w:pPr>
        <w:rPr>
          <w:rFonts w:cs="Arial"/>
          <w:color w:val="000000" w:themeColor="text1"/>
          <w:sz w:val="22"/>
        </w:rPr>
      </w:pPr>
    </w:p>
    <w:p w14:paraId="0BE79562" w14:textId="77777777" w:rsidR="00EF2CE5" w:rsidRDefault="000E5995">
      <w:pPr>
        <w:jc w:val="both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Шановні колеги, запрошуємо взяти участь в роботі X</w:t>
      </w:r>
      <w:r>
        <w:rPr>
          <w:rFonts w:cs="Arial"/>
          <w:color w:val="000000" w:themeColor="text1"/>
          <w:sz w:val="22"/>
          <w:lang w:val="en-US"/>
        </w:rPr>
        <w:t>IX</w:t>
      </w:r>
      <w:r>
        <w:rPr>
          <w:rFonts w:cs="Arial"/>
          <w:color w:val="000000" w:themeColor="text1"/>
          <w:sz w:val="22"/>
        </w:rPr>
        <w:t xml:space="preserve"> Міжнародної науково-практичної конференції «Інноваційні технології у будівництві, цивільній інженерії та архітектурі». Мета заходу: зібрати разом представників науки, освіти і промисловості для обміну науково-технічною інформацією та практичним досвідом у галузях сучасного будівництва, цивільної інженерії, архітектури та дизайну, визначення перспективних напрямів наукових досліджень і актуальних практичних задач. Робочі мови: англійська та українська.</w:t>
      </w:r>
    </w:p>
    <w:p w14:paraId="4E5A92B0" w14:textId="77777777" w:rsidR="00EF2CE5" w:rsidRDefault="00EF2CE5">
      <w:pPr>
        <w:jc w:val="both"/>
        <w:rPr>
          <w:rFonts w:cs="Arial"/>
          <w:color w:val="000000" w:themeColor="text1"/>
          <w:sz w:val="22"/>
        </w:rPr>
      </w:pPr>
    </w:p>
    <w:p w14:paraId="03BA4BB9" w14:textId="77777777" w:rsidR="00EF2CE5" w:rsidRDefault="000E5995">
      <w:pPr>
        <w:rPr>
          <w:rFonts w:cs="Arial"/>
          <w:b/>
          <w:color w:val="000000" w:themeColor="text1"/>
          <w:sz w:val="22"/>
        </w:rPr>
      </w:pPr>
      <w:r>
        <w:rPr>
          <w:rFonts w:cs="Arial"/>
          <w:b/>
          <w:color w:val="000000" w:themeColor="text1"/>
          <w:sz w:val="22"/>
        </w:rPr>
        <w:t>Науковий комітет</w:t>
      </w:r>
    </w:p>
    <w:p w14:paraId="1CF7AD42" w14:textId="77777777" w:rsidR="00EF2CE5" w:rsidRDefault="00EF2CE5">
      <w:pPr>
        <w:rPr>
          <w:rFonts w:cs="Arial"/>
          <w:color w:val="000000" w:themeColor="text1"/>
          <w:sz w:val="22"/>
        </w:rPr>
      </w:pPr>
    </w:p>
    <w:p w14:paraId="64BE8787" w14:textId="77777777" w:rsidR="00EF2CE5" w:rsidRDefault="000E5995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Савицький </w:t>
      </w:r>
      <w:proofErr w:type="spellStart"/>
      <w:r>
        <w:rPr>
          <w:rFonts w:cs="Arial"/>
          <w:color w:val="000000" w:themeColor="text1"/>
          <w:sz w:val="22"/>
        </w:rPr>
        <w:t>М.В</w:t>
      </w:r>
      <w:proofErr w:type="spellEnd"/>
      <w:r>
        <w:rPr>
          <w:rFonts w:cs="Arial"/>
          <w:color w:val="000000" w:themeColor="text1"/>
          <w:sz w:val="22"/>
        </w:rPr>
        <w:t xml:space="preserve">., ректор ДВНЗ «Придніпровська державна академія будівництва та архітектури», </w:t>
      </w:r>
      <w:proofErr w:type="spellStart"/>
      <w:r>
        <w:rPr>
          <w:rFonts w:cs="Arial"/>
          <w:color w:val="000000" w:themeColor="text1"/>
          <w:sz w:val="22"/>
        </w:rPr>
        <w:t>д.т.н</w:t>
      </w:r>
      <w:proofErr w:type="spellEnd"/>
      <w:r>
        <w:rPr>
          <w:rFonts w:cs="Arial"/>
          <w:color w:val="000000" w:themeColor="text1"/>
          <w:sz w:val="22"/>
        </w:rPr>
        <w:t>., проф. (голова комітету)</w:t>
      </w:r>
    </w:p>
    <w:p w14:paraId="7C623BFA" w14:textId="77777777" w:rsidR="00EF2CE5" w:rsidRDefault="000E5995">
      <w:pPr>
        <w:rPr>
          <w:rFonts w:cs="Arial"/>
          <w:color w:val="000000" w:themeColor="text1"/>
          <w:sz w:val="22"/>
        </w:rPr>
      </w:pPr>
      <w:proofErr w:type="spellStart"/>
      <w:r>
        <w:rPr>
          <w:rFonts w:cs="Arial"/>
          <w:color w:val="000000" w:themeColor="text1"/>
          <w:sz w:val="22"/>
        </w:rPr>
        <w:t>Новомлинець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О.О</w:t>
      </w:r>
      <w:proofErr w:type="spellEnd"/>
      <w:r>
        <w:rPr>
          <w:rFonts w:cs="Arial"/>
          <w:color w:val="000000" w:themeColor="text1"/>
          <w:sz w:val="22"/>
        </w:rPr>
        <w:t xml:space="preserve">., ректор НУ «Чернігівська політехніка» , </w:t>
      </w:r>
      <w:proofErr w:type="spellStart"/>
      <w:r>
        <w:rPr>
          <w:rFonts w:cs="Arial"/>
          <w:color w:val="000000" w:themeColor="text1"/>
          <w:sz w:val="22"/>
        </w:rPr>
        <w:t>д.т.н</w:t>
      </w:r>
      <w:proofErr w:type="spellEnd"/>
      <w:r>
        <w:rPr>
          <w:rFonts w:cs="Arial"/>
          <w:color w:val="000000" w:themeColor="text1"/>
          <w:sz w:val="22"/>
        </w:rPr>
        <w:t>., проф. (співголова комітету)</w:t>
      </w:r>
    </w:p>
    <w:p w14:paraId="5FA3E246" w14:textId="77777777" w:rsidR="00EF2CE5" w:rsidRDefault="000E5995">
      <w:pPr>
        <w:rPr>
          <w:rFonts w:cs="Arial"/>
          <w:color w:val="000000" w:themeColor="text1"/>
          <w:sz w:val="22"/>
        </w:rPr>
      </w:pPr>
      <w:proofErr w:type="spellStart"/>
      <w:r>
        <w:rPr>
          <w:rFonts w:cs="Arial"/>
          <w:color w:val="000000" w:themeColor="text1"/>
          <w:sz w:val="22"/>
        </w:rPr>
        <w:t>Фаренюк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Г.Г</w:t>
      </w:r>
      <w:proofErr w:type="spellEnd"/>
      <w:r>
        <w:rPr>
          <w:rFonts w:cs="Arial"/>
          <w:color w:val="000000" w:themeColor="text1"/>
          <w:sz w:val="22"/>
        </w:rPr>
        <w:t xml:space="preserve">., директор Державного науково-дослідного інституту будівельних конструкцій, </w:t>
      </w:r>
      <w:proofErr w:type="spellStart"/>
      <w:r>
        <w:rPr>
          <w:rFonts w:cs="Arial"/>
          <w:color w:val="000000" w:themeColor="text1"/>
          <w:sz w:val="22"/>
        </w:rPr>
        <w:t>д.т.н</w:t>
      </w:r>
      <w:proofErr w:type="spellEnd"/>
      <w:r>
        <w:rPr>
          <w:rFonts w:cs="Arial"/>
          <w:color w:val="000000" w:themeColor="text1"/>
          <w:sz w:val="22"/>
        </w:rPr>
        <w:t>., проф. (співголова комітету)</w:t>
      </w:r>
    </w:p>
    <w:p w14:paraId="2D2C8C65" w14:textId="77777777" w:rsidR="00EF2CE5" w:rsidRDefault="000E5995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Назаренко </w:t>
      </w:r>
      <w:proofErr w:type="spellStart"/>
      <w:r>
        <w:rPr>
          <w:rFonts w:cs="Arial"/>
          <w:color w:val="000000" w:themeColor="text1"/>
          <w:sz w:val="22"/>
        </w:rPr>
        <w:t>І.І</w:t>
      </w:r>
      <w:proofErr w:type="spellEnd"/>
      <w:r>
        <w:rPr>
          <w:rFonts w:cs="Arial"/>
          <w:color w:val="000000" w:themeColor="text1"/>
          <w:sz w:val="22"/>
        </w:rPr>
        <w:t xml:space="preserve">., президент Академії будівництва України, </w:t>
      </w:r>
      <w:proofErr w:type="spellStart"/>
      <w:r>
        <w:rPr>
          <w:rFonts w:cs="Arial"/>
          <w:color w:val="000000" w:themeColor="text1"/>
          <w:sz w:val="22"/>
        </w:rPr>
        <w:t>д.т.н</w:t>
      </w:r>
      <w:proofErr w:type="spellEnd"/>
      <w:r>
        <w:rPr>
          <w:rFonts w:cs="Arial"/>
          <w:color w:val="000000" w:themeColor="text1"/>
          <w:sz w:val="22"/>
        </w:rPr>
        <w:t>., проф. (співголова комітету)</w:t>
      </w:r>
    </w:p>
    <w:p w14:paraId="2112C6ED" w14:textId="77777777" w:rsidR="00EF2CE5" w:rsidRDefault="000E5995">
      <w:pPr>
        <w:rPr>
          <w:rFonts w:cs="Arial"/>
          <w:color w:val="000000" w:themeColor="text1"/>
          <w:sz w:val="22"/>
          <w:lang w:val="ru-RU"/>
        </w:rPr>
      </w:pPr>
      <w:proofErr w:type="spellStart"/>
      <w:r>
        <w:rPr>
          <w:rFonts w:cs="Arial"/>
          <w:color w:val="000000" w:themeColor="text1"/>
          <w:sz w:val="22"/>
          <w:lang w:val="ru-RU"/>
        </w:rPr>
        <w:t>Городецький</w:t>
      </w:r>
      <w:proofErr w:type="spellEnd"/>
      <w:r>
        <w:rPr>
          <w:rFonts w:cs="Arial"/>
          <w:color w:val="000000" w:themeColor="text1"/>
          <w:sz w:val="22"/>
          <w:lang w:val="ru-RU"/>
        </w:rPr>
        <w:t xml:space="preserve"> </w:t>
      </w:r>
      <w:proofErr w:type="spellStart"/>
      <w:r>
        <w:rPr>
          <w:rFonts w:cs="Arial"/>
          <w:color w:val="000000" w:themeColor="text1"/>
          <w:sz w:val="22"/>
          <w:lang w:val="ru-RU"/>
        </w:rPr>
        <w:t>О.С</w:t>
      </w:r>
      <w:proofErr w:type="spellEnd"/>
      <w:r>
        <w:rPr>
          <w:rFonts w:cs="Arial"/>
          <w:color w:val="000000" w:themeColor="text1"/>
          <w:sz w:val="22"/>
          <w:lang w:val="ru-RU"/>
        </w:rPr>
        <w:t xml:space="preserve">., </w:t>
      </w:r>
      <w:proofErr w:type="spellStart"/>
      <w:r>
        <w:rPr>
          <w:rFonts w:cs="Arial"/>
          <w:color w:val="000000" w:themeColor="text1"/>
          <w:sz w:val="22"/>
          <w:lang w:val="ru-RU"/>
        </w:rPr>
        <w:t>засновник</w:t>
      </w:r>
      <w:proofErr w:type="spellEnd"/>
      <w:r>
        <w:rPr>
          <w:rFonts w:cs="Arial"/>
          <w:color w:val="000000" w:themeColor="text1"/>
          <w:sz w:val="22"/>
          <w:lang w:val="ru-RU"/>
        </w:rPr>
        <w:t xml:space="preserve"> </w:t>
      </w:r>
      <w:proofErr w:type="spellStart"/>
      <w:r>
        <w:rPr>
          <w:rFonts w:cs="Arial"/>
          <w:color w:val="000000" w:themeColor="text1"/>
          <w:sz w:val="22"/>
          <w:lang w:val="ru-RU"/>
        </w:rPr>
        <w:t>ТОВ</w:t>
      </w:r>
      <w:proofErr w:type="spellEnd"/>
      <w:r>
        <w:rPr>
          <w:rFonts w:cs="Arial"/>
          <w:color w:val="000000" w:themeColor="text1"/>
          <w:sz w:val="22"/>
          <w:lang w:val="ru-RU"/>
        </w:rPr>
        <w:t xml:space="preserve"> «</w:t>
      </w:r>
      <w:proofErr w:type="spellStart"/>
      <w:r>
        <w:rPr>
          <w:rFonts w:cs="Arial"/>
          <w:color w:val="000000" w:themeColor="text1"/>
          <w:sz w:val="22"/>
          <w:lang w:val="ru-RU"/>
        </w:rPr>
        <w:t>ЛІРА</w:t>
      </w:r>
      <w:proofErr w:type="spellEnd"/>
      <w:r>
        <w:rPr>
          <w:rFonts w:cs="Arial"/>
          <w:color w:val="000000" w:themeColor="text1"/>
          <w:sz w:val="22"/>
          <w:lang w:val="ru-RU"/>
        </w:rPr>
        <w:t xml:space="preserve"> САПР», </w:t>
      </w:r>
      <w:proofErr w:type="spellStart"/>
      <w:r>
        <w:rPr>
          <w:rFonts w:cs="Arial"/>
          <w:color w:val="000000" w:themeColor="text1"/>
          <w:sz w:val="22"/>
        </w:rPr>
        <w:t>д.т.н</w:t>
      </w:r>
      <w:proofErr w:type="spellEnd"/>
      <w:r>
        <w:rPr>
          <w:rFonts w:cs="Arial"/>
          <w:color w:val="000000" w:themeColor="text1"/>
          <w:sz w:val="22"/>
        </w:rPr>
        <w:t>., проф. (співголова комітету)</w:t>
      </w:r>
    </w:p>
    <w:p w14:paraId="68662978" w14:textId="77777777" w:rsidR="00EF2CE5" w:rsidRDefault="000E5995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Попов </w:t>
      </w:r>
      <w:proofErr w:type="spellStart"/>
      <w:r>
        <w:rPr>
          <w:rFonts w:cs="Arial"/>
          <w:color w:val="000000" w:themeColor="text1"/>
          <w:sz w:val="22"/>
        </w:rPr>
        <w:t>В.І</w:t>
      </w:r>
      <w:proofErr w:type="spellEnd"/>
      <w:r>
        <w:rPr>
          <w:rFonts w:cs="Arial"/>
          <w:color w:val="000000" w:themeColor="text1"/>
          <w:sz w:val="22"/>
        </w:rPr>
        <w:t>., президент приватного будівельно-монтажного підприємства «</w:t>
      </w:r>
      <w:proofErr w:type="spellStart"/>
      <w:r>
        <w:rPr>
          <w:rFonts w:cs="Arial"/>
          <w:color w:val="000000" w:themeColor="text1"/>
          <w:sz w:val="22"/>
        </w:rPr>
        <w:t>Строїтель</w:t>
      </w:r>
      <w:proofErr w:type="spellEnd"/>
      <w:r>
        <w:rPr>
          <w:rFonts w:cs="Arial"/>
          <w:color w:val="000000" w:themeColor="text1"/>
          <w:sz w:val="22"/>
        </w:rPr>
        <w:t>-П» (співголова комітету)</w:t>
      </w:r>
    </w:p>
    <w:p w14:paraId="3251C35A" w14:textId="77777777" w:rsidR="00EF2CE5" w:rsidRDefault="000E5995">
      <w:pPr>
        <w:spacing w:before="12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  <w:lang w:val="ru-RU"/>
        </w:rPr>
        <w:t xml:space="preserve">Барабаш </w:t>
      </w:r>
      <w:proofErr w:type="spellStart"/>
      <w:r>
        <w:rPr>
          <w:rFonts w:cs="Arial"/>
          <w:color w:val="000000" w:themeColor="text1"/>
          <w:sz w:val="22"/>
          <w:lang w:val="ru-RU"/>
        </w:rPr>
        <w:t>М.С</w:t>
      </w:r>
      <w:proofErr w:type="spellEnd"/>
      <w:r>
        <w:rPr>
          <w:rFonts w:cs="Arial"/>
          <w:color w:val="000000" w:themeColor="text1"/>
          <w:sz w:val="22"/>
          <w:lang w:val="ru-RU"/>
        </w:rPr>
        <w:t xml:space="preserve">., </w:t>
      </w:r>
      <w:proofErr w:type="spellStart"/>
      <w:r>
        <w:rPr>
          <w:rFonts w:cs="Arial"/>
          <w:color w:val="000000" w:themeColor="text1"/>
          <w:sz w:val="22"/>
          <w:lang w:val="ru-RU"/>
        </w:rPr>
        <w:t>ТОВ</w:t>
      </w:r>
      <w:proofErr w:type="spellEnd"/>
      <w:r>
        <w:rPr>
          <w:rFonts w:cs="Arial"/>
          <w:color w:val="000000" w:themeColor="text1"/>
          <w:sz w:val="22"/>
          <w:lang w:val="ru-RU"/>
        </w:rPr>
        <w:t xml:space="preserve"> «</w:t>
      </w:r>
      <w:proofErr w:type="spellStart"/>
      <w:r>
        <w:rPr>
          <w:rFonts w:cs="Arial"/>
          <w:color w:val="000000" w:themeColor="text1"/>
          <w:sz w:val="22"/>
          <w:lang w:val="ru-RU"/>
        </w:rPr>
        <w:t>ЛІРА</w:t>
      </w:r>
      <w:proofErr w:type="spellEnd"/>
      <w:r>
        <w:rPr>
          <w:rFonts w:cs="Arial"/>
          <w:color w:val="000000" w:themeColor="text1"/>
          <w:sz w:val="22"/>
          <w:lang w:val="ru-RU"/>
        </w:rPr>
        <w:t xml:space="preserve"> САПР», </w:t>
      </w:r>
      <w:proofErr w:type="spellStart"/>
      <w:r>
        <w:rPr>
          <w:rFonts w:cs="Arial"/>
          <w:color w:val="000000" w:themeColor="text1"/>
          <w:sz w:val="22"/>
        </w:rPr>
        <w:t>д.т.н</w:t>
      </w:r>
      <w:proofErr w:type="spellEnd"/>
      <w:r>
        <w:rPr>
          <w:rFonts w:cs="Arial"/>
          <w:color w:val="000000" w:themeColor="text1"/>
          <w:sz w:val="22"/>
        </w:rPr>
        <w:t>., проф.</w:t>
      </w:r>
    </w:p>
    <w:p w14:paraId="05C0169C" w14:textId="77777777" w:rsidR="00EF2CE5" w:rsidRDefault="000E5995">
      <w:pPr>
        <w:rPr>
          <w:rFonts w:cs="Arial"/>
          <w:color w:val="000000" w:themeColor="text1"/>
          <w:sz w:val="22"/>
        </w:rPr>
      </w:pPr>
      <w:proofErr w:type="spellStart"/>
      <w:r>
        <w:rPr>
          <w:rFonts w:cs="Arial"/>
          <w:color w:val="000000" w:themeColor="text1"/>
          <w:sz w:val="22"/>
        </w:rPr>
        <w:t>Бліхарський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З.Я</w:t>
      </w:r>
      <w:proofErr w:type="spellEnd"/>
      <w:r>
        <w:rPr>
          <w:rFonts w:cs="Arial"/>
          <w:color w:val="000000" w:themeColor="text1"/>
          <w:sz w:val="22"/>
        </w:rPr>
        <w:t xml:space="preserve">., НУ «Львівська політехніка», </w:t>
      </w:r>
      <w:proofErr w:type="spellStart"/>
      <w:r>
        <w:rPr>
          <w:rFonts w:cs="Arial"/>
          <w:color w:val="000000" w:themeColor="text1"/>
          <w:sz w:val="22"/>
        </w:rPr>
        <w:t>д.т.н</w:t>
      </w:r>
      <w:proofErr w:type="spellEnd"/>
      <w:r>
        <w:rPr>
          <w:rFonts w:cs="Arial"/>
          <w:color w:val="000000" w:themeColor="text1"/>
          <w:sz w:val="22"/>
        </w:rPr>
        <w:t>., проф.</w:t>
      </w:r>
    </w:p>
    <w:p w14:paraId="35301A04" w14:textId="77777777" w:rsidR="00EF2CE5" w:rsidRDefault="000E5995">
      <w:pPr>
        <w:rPr>
          <w:rFonts w:cs="Arial"/>
          <w:color w:val="000000" w:themeColor="text1"/>
          <w:sz w:val="22"/>
        </w:rPr>
      </w:pPr>
      <w:proofErr w:type="spellStart"/>
      <w:r>
        <w:rPr>
          <w:rFonts w:cs="Arial"/>
          <w:color w:val="000000" w:themeColor="text1"/>
          <w:sz w:val="22"/>
        </w:rPr>
        <w:t>Бринзін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Є.В</w:t>
      </w:r>
      <w:proofErr w:type="spellEnd"/>
      <w:r>
        <w:rPr>
          <w:rFonts w:cs="Arial"/>
          <w:color w:val="000000" w:themeColor="text1"/>
          <w:sz w:val="22"/>
        </w:rPr>
        <w:t>., ТОВ «</w:t>
      </w:r>
      <w:proofErr w:type="spellStart"/>
      <w:r>
        <w:rPr>
          <w:rFonts w:cs="Arial"/>
          <w:color w:val="000000" w:themeColor="text1"/>
          <w:sz w:val="22"/>
        </w:rPr>
        <w:t>ЮДК</w:t>
      </w:r>
      <w:proofErr w:type="spellEnd"/>
      <w:r>
        <w:rPr>
          <w:rFonts w:cs="Arial"/>
          <w:color w:val="000000" w:themeColor="text1"/>
          <w:sz w:val="22"/>
        </w:rPr>
        <w:t xml:space="preserve">», </w:t>
      </w:r>
      <w:proofErr w:type="spellStart"/>
      <w:r>
        <w:rPr>
          <w:rFonts w:cs="Arial"/>
          <w:color w:val="000000" w:themeColor="text1"/>
          <w:sz w:val="22"/>
        </w:rPr>
        <w:t>к.т.н</w:t>
      </w:r>
      <w:proofErr w:type="spellEnd"/>
      <w:r>
        <w:rPr>
          <w:rFonts w:cs="Arial"/>
          <w:color w:val="000000" w:themeColor="text1"/>
          <w:sz w:val="22"/>
        </w:rPr>
        <w:t>.</w:t>
      </w:r>
    </w:p>
    <w:p w14:paraId="1162DFE7" w14:textId="77777777" w:rsidR="00EF2CE5" w:rsidRDefault="000E5995">
      <w:pPr>
        <w:rPr>
          <w:rFonts w:cs="Arial"/>
          <w:color w:val="000000" w:themeColor="text1"/>
          <w:sz w:val="22"/>
        </w:rPr>
      </w:pPr>
      <w:proofErr w:type="spellStart"/>
      <w:r>
        <w:rPr>
          <w:rFonts w:cs="Arial"/>
          <w:color w:val="000000" w:themeColor="text1"/>
          <w:sz w:val="22"/>
          <w:shd w:val="clear" w:color="auto" w:fill="FFFFFF"/>
        </w:rPr>
        <w:t>Вереша</w:t>
      </w:r>
      <w:proofErr w:type="spellEnd"/>
      <w:r>
        <w:rPr>
          <w:rFonts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2"/>
          <w:shd w:val="clear" w:color="auto" w:fill="FFFFFF"/>
        </w:rPr>
        <w:t>В.Ф</w:t>
      </w:r>
      <w:proofErr w:type="spellEnd"/>
      <w:r>
        <w:rPr>
          <w:rFonts w:cs="Arial"/>
          <w:color w:val="000000" w:themeColor="text1"/>
          <w:sz w:val="22"/>
          <w:shd w:val="clear" w:color="auto" w:fill="FFFFFF"/>
        </w:rPr>
        <w:t>., ДП «</w:t>
      </w:r>
      <w:proofErr w:type="spellStart"/>
      <w:r>
        <w:rPr>
          <w:rFonts w:cs="Arial"/>
          <w:color w:val="000000" w:themeColor="text1"/>
          <w:sz w:val="22"/>
          <w:shd w:val="clear" w:color="auto" w:fill="FFFFFF"/>
        </w:rPr>
        <w:t>УкрСіверБуд</w:t>
      </w:r>
      <w:proofErr w:type="spellEnd"/>
      <w:r>
        <w:rPr>
          <w:rFonts w:cs="Arial"/>
          <w:color w:val="000000" w:themeColor="text1"/>
          <w:sz w:val="22"/>
          <w:shd w:val="clear" w:color="auto" w:fill="FFFFFF"/>
        </w:rPr>
        <w:t>»</w:t>
      </w:r>
    </w:p>
    <w:p w14:paraId="1934493B" w14:textId="77777777" w:rsidR="00EF2CE5" w:rsidRDefault="000E5995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Данішевський </w:t>
      </w:r>
      <w:proofErr w:type="spellStart"/>
      <w:r>
        <w:rPr>
          <w:rFonts w:cs="Arial"/>
          <w:color w:val="000000" w:themeColor="text1"/>
          <w:sz w:val="22"/>
        </w:rPr>
        <w:t>В.В</w:t>
      </w:r>
      <w:proofErr w:type="spellEnd"/>
      <w:r>
        <w:rPr>
          <w:rFonts w:cs="Arial"/>
          <w:color w:val="000000" w:themeColor="text1"/>
          <w:sz w:val="22"/>
        </w:rPr>
        <w:t xml:space="preserve">., ДВНЗ </w:t>
      </w:r>
      <w:proofErr w:type="spellStart"/>
      <w:r>
        <w:rPr>
          <w:rFonts w:cs="Arial"/>
          <w:color w:val="000000" w:themeColor="text1"/>
          <w:sz w:val="22"/>
        </w:rPr>
        <w:t>ПДАБА</w:t>
      </w:r>
      <w:proofErr w:type="spellEnd"/>
      <w:r>
        <w:rPr>
          <w:rFonts w:cs="Arial"/>
          <w:color w:val="000000" w:themeColor="text1"/>
          <w:sz w:val="22"/>
        </w:rPr>
        <w:t xml:space="preserve">, </w:t>
      </w:r>
      <w:proofErr w:type="spellStart"/>
      <w:r>
        <w:rPr>
          <w:rFonts w:cs="Arial"/>
          <w:color w:val="000000" w:themeColor="text1"/>
          <w:sz w:val="22"/>
        </w:rPr>
        <w:t>д.т.н</w:t>
      </w:r>
      <w:proofErr w:type="spellEnd"/>
      <w:r>
        <w:rPr>
          <w:rFonts w:cs="Arial"/>
          <w:color w:val="000000" w:themeColor="text1"/>
          <w:sz w:val="22"/>
        </w:rPr>
        <w:t>., проф.</w:t>
      </w:r>
    </w:p>
    <w:p w14:paraId="05EA2BA3" w14:textId="77777777" w:rsidR="00EF2CE5" w:rsidRDefault="000E5995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Євсєєва </w:t>
      </w:r>
      <w:proofErr w:type="spellStart"/>
      <w:r>
        <w:rPr>
          <w:rFonts w:cs="Arial"/>
          <w:color w:val="000000" w:themeColor="text1"/>
          <w:sz w:val="22"/>
        </w:rPr>
        <w:t>Г.П</w:t>
      </w:r>
      <w:proofErr w:type="spellEnd"/>
      <w:r>
        <w:rPr>
          <w:rFonts w:cs="Arial"/>
          <w:color w:val="000000" w:themeColor="text1"/>
          <w:sz w:val="22"/>
        </w:rPr>
        <w:t xml:space="preserve">., , ДВНЗ </w:t>
      </w:r>
      <w:proofErr w:type="spellStart"/>
      <w:r>
        <w:rPr>
          <w:rFonts w:cs="Arial"/>
          <w:color w:val="000000" w:themeColor="text1"/>
          <w:sz w:val="22"/>
        </w:rPr>
        <w:t>ПДАБА</w:t>
      </w:r>
      <w:proofErr w:type="spellEnd"/>
      <w:r>
        <w:rPr>
          <w:rFonts w:cs="Arial"/>
          <w:color w:val="000000" w:themeColor="text1"/>
          <w:sz w:val="22"/>
        </w:rPr>
        <w:t xml:space="preserve">, </w:t>
      </w:r>
      <w:proofErr w:type="spellStart"/>
      <w:r>
        <w:rPr>
          <w:rFonts w:cs="Arial"/>
          <w:color w:val="000000" w:themeColor="text1"/>
          <w:sz w:val="22"/>
        </w:rPr>
        <w:t>д.н.держ.упр</w:t>
      </w:r>
      <w:proofErr w:type="spellEnd"/>
      <w:r>
        <w:rPr>
          <w:rFonts w:cs="Arial"/>
          <w:color w:val="000000" w:themeColor="text1"/>
          <w:sz w:val="22"/>
        </w:rPr>
        <w:t>., проф.</w:t>
      </w:r>
    </w:p>
    <w:p w14:paraId="0398BF78" w14:textId="77777777" w:rsidR="00EF2CE5" w:rsidRDefault="000E5995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Єгоров </w:t>
      </w:r>
      <w:proofErr w:type="spellStart"/>
      <w:r>
        <w:rPr>
          <w:rFonts w:cs="Arial"/>
          <w:color w:val="000000" w:themeColor="text1"/>
          <w:sz w:val="22"/>
        </w:rPr>
        <w:t>Є.А</w:t>
      </w:r>
      <w:proofErr w:type="spellEnd"/>
      <w:r>
        <w:rPr>
          <w:rFonts w:cs="Arial"/>
          <w:color w:val="000000" w:themeColor="text1"/>
          <w:sz w:val="22"/>
        </w:rPr>
        <w:t xml:space="preserve">., ДВНЗ </w:t>
      </w:r>
      <w:proofErr w:type="spellStart"/>
      <w:r>
        <w:rPr>
          <w:rFonts w:cs="Arial"/>
          <w:color w:val="000000" w:themeColor="text1"/>
          <w:sz w:val="22"/>
        </w:rPr>
        <w:t>ПДАБА</w:t>
      </w:r>
      <w:proofErr w:type="spellEnd"/>
      <w:r>
        <w:rPr>
          <w:rFonts w:cs="Arial"/>
          <w:color w:val="000000" w:themeColor="text1"/>
          <w:sz w:val="22"/>
        </w:rPr>
        <w:t xml:space="preserve">, </w:t>
      </w:r>
      <w:proofErr w:type="spellStart"/>
      <w:r>
        <w:rPr>
          <w:rFonts w:cs="Arial"/>
          <w:color w:val="000000" w:themeColor="text1"/>
          <w:sz w:val="22"/>
        </w:rPr>
        <w:t>д.т.н</w:t>
      </w:r>
      <w:proofErr w:type="spellEnd"/>
      <w:r>
        <w:rPr>
          <w:rFonts w:cs="Arial"/>
          <w:color w:val="000000" w:themeColor="text1"/>
          <w:sz w:val="22"/>
        </w:rPr>
        <w:t>., проф.</w:t>
      </w:r>
    </w:p>
    <w:p w14:paraId="15F61B5D" w14:textId="77777777" w:rsidR="00EF2CE5" w:rsidRDefault="000E5995">
      <w:pPr>
        <w:rPr>
          <w:rFonts w:cs="Arial"/>
          <w:color w:val="000000" w:themeColor="text1"/>
          <w:sz w:val="22"/>
        </w:rPr>
      </w:pPr>
      <w:r>
        <w:rPr>
          <w:sz w:val="22"/>
        </w:rPr>
        <w:t xml:space="preserve">Юр’єва І., Німецьке товариство міжнародного співробітництва </w:t>
      </w:r>
      <w:proofErr w:type="spellStart"/>
      <w:r>
        <w:rPr>
          <w:sz w:val="22"/>
        </w:rPr>
        <w:t>GIZ</w:t>
      </w:r>
      <w:proofErr w:type="spellEnd"/>
    </w:p>
    <w:p w14:paraId="1D847E2D" w14:textId="77777777" w:rsidR="00EF2CE5" w:rsidRDefault="000E5995">
      <w:pPr>
        <w:rPr>
          <w:rFonts w:cs="Arial"/>
          <w:color w:val="000000" w:themeColor="text1"/>
          <w:sz w:val="22"/>
        </w:rPr>
      </w:pPr>
      <w:proofErr w:type="spellStart"/>
      <w:r>
        <w:rPr>
          <w:rFonts w:cs="Arial"/>
          <w:color w:val="000000" w:themeColor="text1"/>
          <w:sz w:val="22"/>
        </w:rPr>
        <w:t>Кірічек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Ю.О</w:t>
      </w:r>
      <w:proofErr w:type="spellEnd"/>
      <w:r>
        <w:rPr>
          <w:rFonts w:cs="Arial"/>
          <w:color w:val="000000" w:themeColor="text1"/>
          <w:sz w:val="22"/>
        </w:rPr>
        <w:t xml:space="preserve">., ДВНЗ </w:t>
      </w:r>
      <w:proofErr w:type="spellStart"/>
      <w:r>
        <w:rPr>
          <w:rFonts w:cs="Arial"/>
          <w:color w:val="000000" w:themeColor="text1"/>
          <w:sz w:val="22"/>
        </w:rPr>
        <w:t>ПДАБА</w:t>
      </w:r>
      <w:proofErr w:type="spellEnd"/>
      <w:r>
        <w:rPr>
          <w:rFonts w:cs="Arial"/>
          <w:color w:val="000000" w:themeColor="text1"/>
          <w:sz w:val="22"/>
        </w:rPr>
        <w:t xml:space="preserve">, </w:t>
      </w:r>
      <w:proofErr w:type="spellStart"/>
      <w:r>
        <w:rPr>
          <w:rFonts w:cs="Arial"/>
          <w:color w:val="000000" w:themeColor="text1"/>
          <w:sz w:val="22"/>
        </w:rPr>
        <w:t>д.т.н</w:t>
      </w:r>
      <w:proofErr w:type="spellEnd"/>
      <w:r>
        <w:rPr>
          <w:rFonts w:cs="Arial"/>
          <w:color w:val="000000" w:themeColor="text1"/>
          <w:sz w:val="22"/>
        </w:rPr>
        <w:t>., проф.</w:t>
      </w:r>
    </w:p>
    <w:p w14:paraId="7EE95172" w14:textId="77777777" w:rsidR="00EF2CE5" w:rsidRDefault="000E5995">
      <w:pPr>
        <w:rPr>
          <w:rFonts w:cs="Arial"/>
          <w:color w:val="000000" w:themeColor="text1"/>
          <w:sz w:val="22"/>
        </w:rPr>
      </w:pPr>
      <w:proofErr w:type="spellStart"/>
      <w:r>
        <w:rPr>
          <w:rFonts w:cs="Arial"/>
          <w:color w:val="000000" w:themeColor="text1"/>
          <w:sz w:val="22"/>
        </w:rPr>
        <w:t>Корзаченко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М.М</w:t>
      </w:r>
      <w:proofErr w:type="spellEnd"/>
      <w:r>
        <w:rPr>
          <w:rFonts w:cs="Arial"/>
          <w:color w:val="000000" w:themeColor="text1"/>
          <w:sz w:val="22"/>
        </w:rPr>
        <w:t xml:space="preserve">., НУ «Чернігівська політехніка», </w:t>
      </w:r>
      <w:proofErr w:type="spellStart"/>
      <w:r>
        <w:rPr>
          <w:rFonts w:cs="Arial"/>
          <w:color w:val="000000" w:themeColor="text1"/>
          <w:sz w:val="22"/>
        </w:rPr>
        <w:t>к.т.н</w:t>
      </w:r>
      <w:proofErr w:type="spellEnd"/>
      <w:r>
        <w:rPr>
          <w:rFonts w:cs="Arial"/>
          <w:color w:val="000000" w:themeColor="text1"/>
          <w:sz w:val="22"/>
        </w:rPr>
        <w:t>.</w:t>
      </w:r>
    </w:p>
    <w:p w14:paraId="57E67F18" w14:textId="77777777" w:rsidR="00EF2CE5" w:rsidRDefault="000E5995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Нагорний </w:t>
      </w:r>
      <w:proofErr w:type="spellStart"/>
      <w:r>
        <w:rPr>
          <w:rFonts w:cs="Arial"/>
          <w:color w:val="000000" w:themeColor="text1"/>
          <w:sz w:val="22"/>
        </w:rPr>
        <w:t>Д.В</w:t>
      </w:r>
      <w:proofErr w:type="spellEnd"/>
      <w:r>
        <w:rPr>
          <w:rFonts w:cs="Arial"/>
          <w:color w:val="000000" w:themeColor="text1"/>
          <w:sz w:val="22"/>
        </w:rPr>
        <w:t xml:space="preserve">., </w:t>
      </w:r>
      <w:proofErr w:type="spellStart"/>
      <w:r>
        <w:rPr>
          <w:rFonts w:cs="Arial"/>
          <w:color w:val="000000" w:themeColor="text1"/>
          <w:sz w:val="22"/>
        </w:rPr>
        <w:t>торгівельно</w:t>
      </w:r>
      <w:proofErr w:type="spellEnd"/>
      <w:r>
        <w:rPr>
          <w:rFonts w:cs="Arial"/>
          <w:color w:val="000000" w:themeColor="text1"/>
          <w:sz w:val="22"/>
        </w:rPr>
        <w:t xml:space="preserve">-виробнича корпорація «Ольвія», </w:t>
      </w:r>
      <w:proofErr w:type="spellStart"/>
      <w:r>
        <w:rPr>
          <w:rFonts w:cs="Arial"/>
          <w:color w:val="000000" w:themeColor="text1"/>
          <w:sz w:val="22"/>
        </w:rPr>
        <w:t>к.т.н</w:t>
      </w:r>
      <w:proofErr w:type="spellEnd"/>
      <w:r>
        <w:rPr>
          <w:rFonts w:cs="Arial"/>
          <w:color w:val="000000" w:themeColor="text1"/>
          <w:sz w:val="22"/>
        </w:rPr>
        <w:t>., доц.</w:t>
      </w:r>
    </w:p>
    <w:p w14:paraId="40A69F26" w14:textId="77777777" w:rsidR="00EF2CE5" w:rsidRDefault="000E5995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Нікіфорова </w:t>
      </w:r>
      <w:proofErr w:type="spellStart"/>
      <w:r>
        <w:rPr>
          <w:rFonts w:cs="Arial"/>
          <w:color w:val="000000" w:themeColor="text1"/>
          <w:sz w:val="22"/>
        </w:rPr>
        <w:t>Т.Д</w:t>
      </w:r>
      <w:proofErr w:type="spellEnd"/>
      <w:r>
        <w:rPr>
          <w:rFonts w:cs="Arial"/>
          <w:color w:val="000000" w:themeColor="text1"/>
          <w:sz w:val="22"/>
        </w:rPr>
        <w:t xml:space="preserve">., ДВНЗ </w:t>
      </w:r>
      <w:proofErr w:type="spellStart"/>
      <w:r>
        <w:rPr>
          <w:rFonts w:cs="Arial"/>
          <w:color w:val="000000" w:themeColor="text1"/>
          <w:sz w:val="22"/>
        </w:rPr>
        <w:t>ПДАБА</w:t>
      </w:r>
      <w:proofErr w:type="spellEnd"/>
      <w:r>
        <w:rPr>
          <w:rFonts w:cs="Arial"/>
          <w:color w:val="000000" w:themeColor="text1"/>
          <w:sz w:val="22"/>
        </w:rPr>
        <w:t xml:space="preserve">, </w:t>
      </w:r>
      <w:proofErr w:type="spellStart"/>
      <w:r>
        <w:rPr>
          <w:rFonts w:cs="Arial"/>
          <w:color w:val="000000" w:themeColor="text1"/>
          <w:sz w:val="22"/>
        </w:rPr>
        <w:t>д.т.н</w:t>
      </w:r>
      <w:proofErr w:type="spellEnd"/>
      <w:r>
        <w:rPr>
          <w:rFonts w:cs="Arial"/>
          <w:color w:val="000000" w:themeColor="text1"/>
          <w:sz w:val="22"/>
        </w:rPr>
        <w:t>., проф.</w:t>
      </w:r>
    </w:p>
    <w:p w14:paraId="53345011" w14:textId="77777777" w:rsidR="00EF2CE5" w:rsidRDefault="000E5995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Орловська </w:t>
      </w:r>
      <w:proofErr w:type="spellStart"/>
      <w:r>
        <w:rPr>
          <w:rFonts w:cs="Arial"/>
          <w:color w:val="000000" w:themeColor="text1"/>
          <w:sz w:val="22"/>
        </w:rPr>
        <w:t>Ю.В</w:t>
      </w:r>
      <w:proofErr w:type="spellEnd"/>
      <w:r>
        <w:rPr>
          <w:rFonts w:cs="Arial"/>
          <w:color w:val="000000" w:themeColor="text1"/>
          <w:sz w:val="22"/>
        </w:rPr>
        <w:t xml:space="preserve">., ДВНЗ </w:t>
      </w:r>
      <w:proofErr w:type="spellStart"/>
      <w:r>
        <w:rPr>
          <w:rFonts w:cs="Arial"/>
          <w:color w:val="000000" w:themeColor="text1"/>
          <w:sz w:val="22"/>
        </w:rPr>
        <w:t>ПДАБА</w:t>
      </w:r>
      <w:proofErr w:type="spellEnd"/>
      <w:r>
        <w:rPr>
          <w:rFonts w:cs="Arial"/>
          <w:color w:val="000000" w:themeColor="text1"/>
          <w:sz w:val="22"/>
        </w:rPr>
        <w:t xml:space="preserve">, </w:t>
      </w:r>
      <w:proofErr w:type="spellStart"/>
      <w:r>
        <w:rPr>
          <w:rFonts w:cs="Arial"/>
          <w:color w:val="000000" w:themeColor="text1"/>
          <w:sz w:val="22"/>
        </w:rPr>
        <w:t>д.е.н</w:t>
      </w:r>
      <w:proofErr w:type="spellEnd"/>
      <w:r>
        <w:rPr>
          <w:rFonts w:cs="Arial"/>
          <w:color w:val="000000" w:themeColor="text1"/>
          <w:sz w:val="22"/>
        </w:rPr>
        <w:t>., проф.</w:t>
      </w:r>
    </w:p>
    <w:p w14:paraId="18F07F29" w14:textId="77777777" w:rsidR="00EF2CE5" w:rsidRDefault="000E5995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Павленко </w:t>
      </w:r>
      <w:proofErr w:type="spellStart"/>
      <w:r>
        <w:rPr>
          <w:rFonts w:cs="Arial"/>
          <w:color w:val="000000" w:themeColor="text1"/>
          <w:sz w:val="22"/>
        </w:rPr>
        <w:t>В.В</w:t>
      </w:r>
      <w:proofErr w:type="spellEnd"/>
      <w:r>
        <w:rPr>
          <w:rFonts w:cs="Arial"/>
          <w:color w:val="000000" w:themeColor="text1"/>
          <w:sz w:val="22"/>
        </w:rPr>
        <w:t>., Народний архітектор України</w:t>
      </w:r>
    </w:p>
    <w:p w14:paraId="5D4AF959" w14:textId="77777777" w:rsidR="00EF2CE5" w:rsidRDefault="000E5995">
      <w:pPr>
        <w:rPr>
          <w:rFonts w:cs="Arial"/>
          <w:color w:val="000000" w:themeColor="text1"/>
          <w:sz w:val="22"/>
        </w:rPr>
      </w:pPr>
      <w:proofErr w:type="spellStart"/>
      <w:r>
        <w:rPr>
          <w:rFonts w:cs="Arial"/>
          <w:color w:val="000000" w:themeColor="text1"/>
          <w:sz w:val="22"/>
        </w:rPr>
        <w:t>Перегінець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І.І</w:t>
      </w:r>
      <w:proofErr w:type="spellEnd"/>
      <w:r>
        <w:rPr>
          <w:rFonts w:cs="Arial"/>
          <w:color w:val="000000" w:themeColor="text1"/>
          <w:sz w:val="22"/>
        </w:rPr>
        <w:t xml:space="preserve">., житлово-будівельний кооператив «Доступне житло України», </w:t>
      </w:r>
      <w:proofErr w:type="spellStart"/>
      <w:r>
        <w:rPr>
          <w:rFonts w:cs="Arial"/>
          <w:color w:val="000000" w:themeColor="text1"/>
          <w:sz w:val="22"/>
        </w:rPr>
        <w:t>к.т.н</w:t>
      </w:r>
      <w:proofErr w:type="spellEnd"/>
      <w:r>
        <w:rPr>
          <w:rFonts w:cs="Arial"/>
          <w:color w:val="000000" w:themeColor="text1"/>
          <w:sz w:val="22"/>
        </w:rPr>
        <w:t>.</w:t>
      </w:r>
    </w:p>
    <w:p w14:paraId="204CA0AD" w14:textId="77777777" w:rsidR="00EF2CE5" w:rsidRDefault="000E5995">
      <w:pPr>
        <w:rPr>
          <w:rFonts w:cs="Arial"/>
          <w:color w:val="000000" w:themeColor="text1"/>
          <w:sz w:val="22"/>
        </w:rPr>
      </w:pPr>
      <w:proofErr w:type="spellStart"/>
      <w:r>
        <w:rPr>
          <w:rFonts w:cs="Arial"/>
          <w:color w:val="000000" w:themeColor="text1"/>
          <w:sz w:val="22"/>
        </w:rPr>
        <w:t>Пономаревська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О.І</w:t>
      </w:r>
      <w:proofErr w:type="spellEnd"/>
      <w:r>
        <w:rPr>
          <w:rFonts w:cs="Arial"/>
          <w:color w:val="000000" w:themeColor="text1"/>
          <w:sz w:val="22"/>
        </w:rPr>
        <w:t xml:space="preserve">., НУ «Чернігівська політехніка», </w:t>
      </w:r>
      <w:proofErr w:type="spellStart"/>
      <w:r>
        <w:rPr>
          <w:rFonts w:cs="Arial"/>
          <w:color w:val="000000" w:themeColor="text1"/>
          <w:sz w:val="22"/>
        </w:rPr>
        <w:t>к.мист</w:t>
      </w:r>
      <w:proofErr w:type="spellEnd"/>
      <w:r>
        <w:rPr>
          <w:rFonts w:cs="Arial"/>
          <w:color w:val="000000" w:themeColor="text1"/>
          <w:sz w:val="22"/>
        </w:rPr>
        <w:t>., доц.</w:t>
      </w:r>
    </w:p>
    <w:p w14:paraId="36BCE26B" w14:textId="77777777" w:rsidR="00EF2CE5" w:rsidRDefault="000E5995">
      <w:pPr>
        <w:rPr>
          <w:rFonts w:cs="Arial"/>
          <w:color w:val="000000" w:themeColor="text1"/>
          <w:sz w:val="22"/>
        </w:rPr>
      </w:pPr>
      <w:proofErr w:type="spellStart"/>
      <w:r>
        <w:rPr>
          <w:rFonts w:cs="Arial"/>
          <w:color w:val="000000" w:themeColor="text1"/>
          <w:sz w:val="22"/>
        </w:rPr>
        <w:lastRenderedPageBreak/>
        <w:t>Прибитько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І.О</w:t>
      </w:r>
      <w:proofErr w:type="spellEnd"/>
      <w:r>
        <w:rPr>
          <w:rFonts w:cs="Arial"/>
          <w:color w:val="000000" w:themeColor="text1"/>
          <w:sz w:val="22"/>
        </w:rPr>
        <w:t xml:space="preserve">., НУ «Чернігівська політехніка», </w:t>
      </w:r>
      <w:proofErr w:type="spellStart"/>
      <w:r>
        <w:rPr>
          <w:rFonts w:cs="Arial"/>
          <w:color w:val="000000" w:themeColor="text1"/>
          <w:sz w:val="22"/>
        </w:rPr>
        <w:t>к.т.н</w:t>
      </w:r>
      <w:proofErr w:type="spellEnd"/>
      <w:r>
        <w:rPr>
          <w:rFonts w:cs="Arial"/>
          <w:color w:val="000000" w:themeColor="text1"/>
          <w:sz w:val="22"/>
        </w:rPr>
        <w:t>., доц.</w:t>
      </w:r>
    </w:p>
    <w:p w14:paraId="0746E6FC" w14:textId="77777777" w:rsidR="00EF2CE5" w:rsidRDefault="000E5995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Савченко </w:t>
      </w:r>
      <w:proofErr w:type="spellStart"/>
      <w:r>
        <w:rPr>
          <w:rFonts w:cs="Arial"/>
          <w:color w:val="000000" w:themeColor="text1"/>
          <w:sz w:val="22"/>
        </w:rPr>
        <w:t>О.В</w:t>
      </w:r>
      <w:proofErr w:type="spellEnd"/>
      <w:r>
        <w:rPr>
          <w:rFonts w:cs="Arial"/>
          <w:color w:val="000000" w:themeColor="text1"/>
          <w:sz w:val="22"/>
        </w:rPr>
        <w:t xml:space="preserve">., НУ «Чернігівська політехніка», </w:t>
      </w:r>
      <w:proofErr w:type="spellStart"/>
      <w:r>
        <w:rPr>
          <w:rFonts w:cs="Arial"/>
          <w:color w:val="000000" w:themeColor="text1"/>
          <w:sz w:val="22"/>
        </w:rPr>
        <w:t>д.т.н</w:t>
      </w:r>
      <w:proofErr w:type="spellEnd"/>
      <w:r>
        <w:rPr>
          <w:rFonts w:cs="Arial"/>
          <w:color w:val="000000" w:themeColor="text1"/>
          <w:sz w:val="22"/>
        </w:rPr>
        <w:t>., доц.</w:t>
      </w:r>
    </w:p>
    <w:p w14:paraId="4618094B" w14:textId="77777777" w:rsidR="00EF2CE5" w:rsidRDefault="000E5995">
      <w:pPr>
        <w:rPr>
          <w:rFonts w:cs="Arial"/>
          <w:color w:val="000000" w:themeColor="text1"/>
          <w:sz w:val="22"/>
        </w:rPr>
      </w:pPr>
      <w:proofErr w:type="spellStart"/>
      <w:r>
        <w:rPr>
          <w:rFonts w:cs="Arial"/>
          <w:color w:val="000000" w:themeColor="text1"/>
          <w:sz w:val="22"/>
        </w:rPr>
        <w:t>Сєдін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В.Л</w:t>
      </w:r>
      <w:proofErr w:type="spellEnd"/>
      <w:r>
        <w:rPr>
          <w:rFonts w:cs="Arial"/>
          <w:color w:val="000000" w:themeColor="text1"/>
          <w:sz w:val="22"/>
        </w:rPr>
        <w:t xml:space="preserve">., ДВНЗ </w:t>
      </w:r>
      <w:proofErr w:type="spellStart"/>
      <w:r>
        <w:rPr>
          <w:rFonts w:cs="Arial"/>
          <w:color w:val="000000" w:themeColor="text1"/>
          <w:sz w:val="22"/>
        </w:rPr>
        <w:t>ПДАБА</w:t>
      </w:r>
      <w:proofErr w:type="spellEnd"/>
      <w:r>
        <w:rPr>
          <w:rFonts w:cs="Arial"/>
          <w:color w:val="000000" w:themeColor="text1"/>
          <w:sz w:val="22"/>
        </w:rPr>
        <w:t xml:space="preserve">, </w:t>
      </w:r>
      <w:proofErr w:type="spellStart"/>
      <w:r>
        <w:rPr>
          <w:rFonts w:cs="Arial"/>
          <w:color w:val="000000" w:themeColor="text1"/>
          <w:sz w:val="22"/>
        </w:rPr>
        <w:t>д.т.н</w:t>
      </w:r>
      <w:proofErr w:type="spellEnd"/>
      <w:r>
        <w:rPr>
          <w:rFonts w:cs="Arial"/>
          <w:color w:val="000000" w:themeColor="text1"/>
          <w:sz w:val="22"/>
        </w:rPr>
        <w:t>., проф.</w:t>
      </w:r>
    </w:p>
    <w:p w14:paraId="2329617B" w14:textId="77777777" w:rsidR="00EF2CE5" w:rsidRDefault="000E5995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Терещук </w:t>
      </w:r>
      <w:proofErr w:type="spellStart"/>
      <w:r>
        <w:rPr>
          <w:rFonts w:cs="Arial"/>
          <w:color w:val="000000" w:themeColor="text1"/>
          <w:sz w:val="22"/>
        </w:rPr>
        <w:t>О.І</w:t>
      </w:r>
      <w:proofErr w:type="spellEnd"/>
      <w:r>
        <w:rPr>
          <w:rFonts w:cs="Arial"/>
          <w:color w:val="000000" w:themeColor="text1"/>
          <w:sz w:val="22"/>
        </w:rPr>
        <w:t xml:space="preserve">., НУ «Чернігівська політехніка», </w:t>
      </w:r>
      <w:proofErr w:type="spellStart"/>
      <w:r>
        <w:rPr>
          <w:rFonts w:cs="Arial"/>
          <w:color w:val="000000" w:themeColor="text1"/>
          <w:sz w:val="22"/>
        </w:rPr>
        <w:t>к.т.н</w:t>
      </w:r>
      <w:proofErr w:type="spellEnd"/>
      <w:r>
        <w:rPr>
          <w:rFonts w:cs="Arial"/>
          <w:color w:val="000000" w:themeColor="text1"/>
          <w:sz w:val="22"/>
        </w:rPr>
        <w:t>., доц.</w:t>
      </w:r>
    </w:p>
    <w:p w14:paraId="058D805B" w14:textId="77777777" w:rsidR="00EF2CE5" w:rsidRDefault="000E5995">
      <w:pPr>
        <w:rPr>
          <w:rFonts w:cs="Arial"/>
          <w:color w:val="000000" w:themeColor="text1"/>
          <w:sz w:val="22"/>
        </w:rPr>
      </w:pPr>
      <w:proofErr w:type="spellStart"/>
      <w:r>
        <w:rPr>
          <w:rFonts w:cs="Arial"/>
          <w:color w:val="000000" w:themeColor="text1"/>
          <w:sz w:val="22"/>
        </w:rPr>
        <w:t>Царенок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А.В</w:t>
      </w:r>
      <w:proofErr w:type="spellEnd"/>
      <w:r>
        <w:rPr>
          <w:rFonts w:cs="Arial"/>
          <w:color w:val="000000" w:themeColor="text1"/>
          <w:sz w:val="22"/>
        </w:rPr>
        <w:t xml:space="preserve">., НУ «Чернігівська політехніка», д. </w:t>
      </w:r>
      <w:proofErr w:type="spellStart"/>
      <w:r>
        <w:rPr>
          <w:rFonts w:cs="Arial"/>
          <w:color w:val="000000" w:themeColor="text1"/>
          <w:sz w:val="22"/>
        </w:rPr>
        <w:t>філос</w:t>
      </w:r>
      <w:proofErr w:type="spellEnd"/>
      <w:r>
        <w:rPr>
          <w:rFonts w:cs="Arial"/>
          <w:color w:val="000000" w:themeColor="text1"/>
          <w:sz w:val="22"/>
        </w:rPr>
        <w:t>. н.</w:t>
      </w:r>
    </w:p>
    <w:p w14:paraId="2081E047" w14:textId="77777777" w:rsidR="00EF2CE5" w:rsidRDefault="000E5995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Челноков </w:t>
      </w:r>
      <w:proofErr w:type="spellStart"/>
      <w:r>
        <w:rPr>
          <w:rFonts w:cs="Arial"/>
          <w:color w:val="000000" w:themeColor="text1"/>
          <w:sz w:val="22"/>
        </w:rPr>
        <w:t>О.В</w:t>
      </w:r>
      <w:proofErr w:type="spellEnd"/>
      <w:r>
        <w:rPr>
          <w:rFonts w:cs="Arial"/>
          <w:color w:val="000000" w:themeColor="text1"/>
          <w:sz w:val="22"/>
        </w:rPr>
        <w:t xml:space="preserve">., ДВНЗ </w:t>
      </w:r>
      <w:proofErr w:type="spellStart"/>
      <w:r>
        <w:rPr>
          <w:rFonts w:cs="Arial"/>
          <w:color w:val="000000" w:themeColor="text1"/>
          <w:sz w:val="22"/>
        </w:rPr>
        <w:t>ПДАБА</w:t>
      </w:r>
      <w:proofErr w:type="spellEnd"/>
      <w:r>
        <w:rPr>
          <w:rFonts w:cs="Arial"/>
          <w:color w:val="000000" w:themeColor="text1"/>
          <w:sz w:val="22"/>
        </w:rPr>
        <w:t xml:space="preserve">, </w:t>
      </w:r>
      <w:proofErr w:type="spellStart"/>
      <w:r>
        <w:rPr>
          <w:rFonts w:cs="Arial"/>
          <w:color w:val="000000" w:themeColor="text1"/>
          <w:sz w:val="22"/>
        </w:rPr>
        <w:t>к.т.н</w:t>
      </w:r>
      <w:proofErr w:type="spellEnd"/>
      <w:r>
        <w:rPr>
          <w:rFonts w:cs="Arial"/>
          <w:color w:val="000000" w:themeColor="text1"/>
          <w:sz w:val="22"/>
        </w:rPr>
        <w:t>., проф.</w:t>
      </w:r>
    </w:p>
    <w:p w14:paraId="3185C6A1" w14:textId="77777777" w:rsidR="00EF2CE5" w:rsidRDefault="000E5995">
      <w:pPr>
        <w:rPr>
          <w:rFonts w:cs="Arial"/>
          <w:color w:val="000000" w:themeColor="text1"/>
          <w:sz w:val="22"/>
        </w:rPr>
      </w:pPr>
      <w:proofErr w:type="spellStart"/>
      <w:r>
        <w:rPr>
          <w:rFonts w:cs="Arial"/>
          <w:color w:val="000000" w:themeColor="text1"/>
          <w:sz w:val="22"/>
        </w:rPr>
        <w:t>Шатов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С.В</w:t>
      </w:r>
      <w:proofErr w:type="spellEnd"/>
      <w:r>
        <w:rPr>
          <w:rFonts w:cs="Arial"/>
          <w:color w:val="000000" w:themeColor="text1"/>
          <w:sz w:val="22"/>
        </w:rPr>
        <w:t xml:space="preserve">., ДВНЗ </w:t>
      </w:r>
      <w:proofErr w:type="spellStart"/>
      <w:r>
        <w:rPr>
          <w:rFonts w:cs="Arial"/>
          <w:color w:val="000000" w:themeColor="text1"/>
          <w:sz w:val="22"/>
        </w:rPr>
        <w:t>ПДАБА</w:t>
      </w:r>
      <w:proofErr w:type="spellEnd"/>
      <w:r>
        <w:rPr>
          <w:rFonts w:cs="Arial"/>
          <w:color w:val="000000" w:themeColor="text1"/>
          <w:sz w:val="22"/>
        </w:rPr>
        <w:t xml:space="preserve">, </w:t>
      </w:r>
      <w:proofErr w:type="spellStart"/>
      <w:r>
        <w:rPr>
          <w:rFonts w:cs="Arial"/>
          <w:color w:val="000000" w:themeColor="text1"/>
          <w:sz w:val="22"/>
        </w:rPr>
        <w:t>д.т.н</w:t>
      </w:r>
      <w:proofErr w:type="spellEnd"/>
      <w:r>
        <w:rPr>
          <w:rFonts w:cs="Arial"/>
          <w:color w:val="000000" w:themeColor="text1"/>
          <w:sz w:val="22"/>
        </w:rPr>
        <w:t>., проф.</w:t>
      </w:r>
    </w:p>
    <w:p w14:paraId="7421E939" w14:textId="77777777" w:rsidR="00EF2CE5" w:rsidRDefault="000E5995">
      <w:pPr>
        <w:rPr>
          <w:rFonts w:cs="Arial"/>
          <w:color w:val="000000" w:themeColor="text1"/>
          <w:sz w:val="22"/>
        </w:rPr>
      </w:pPr>
      <w:proofErr w:type="spellStart"/>
      <w:r>
        <w:rPr>
          <w:rFonts w:cs="Arial"/>
          <w:color w:val="000000" w:themeColor="text1"/>
          <w:sz w:val="22"/>
        </w:rPr>
        <w:t>Andrianov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I.V</w:t>
      </w:r>
      <w:proofErr w:type="spellEnd"/>
      <w:r>
        <w:rPr>
          <w:rFonts w:cs="Arial"/>
          <w:color w:val="000000" w:themeColor="text1"/>
          <w:sz w:val="22"/>
        </w:rPr>
        <w:t xml:space="preserve">., </w:t>
      </w:r>
      <w:proofErr w:type="spellStart"/>
      <w:r>
        <w:rPr>
          <w:rFonts w:cs="Arial"/>
          <w:color w:val="000000" w:themeColor="text1"/>
          <w:sz w:val="22"/>
        </w:rPr>
        <w:t>RWTH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Aachen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University</w:t>
      </w:r>
      <w:proofErr w:type="spellEnd"/>
      <w:r>
        <w:rPr>
          <w:rFonts w:cs="Arial"/>
          <w:color w:val="000000" w:themeColor="text1"/>
          <w:sz w:val="22"/>
        </w:rPr>
        <w:t xml:space="preserve">, </w:t>
      </w:r>
      <w:proofErr w:type="spellStart"/>
      <w:r>
        <w:rPr>
          <w:rFonts w:cs="Arial"/>
          <w:color w:val="000000" w:themeColor="text1"/>
          <w:sz w:val="22"/>
        </w:rPr>
        <w:t>Germany</w:t>
      </w:r>
      <w:proofErr w:type="spellEnd"/>
      <w:r>
        <w:rPr>
          <w:rFonts w:cs="Arial"/>
          <w:color w:val="000000" w:themeColor="text1"/>
          <w:sz w:val="22"/>
        </w:rPr>
        <w:t xml:space="preserve">, </w:t>
      </w:r>
      <w:proofErr w:type="spellStart"/>
      <w:r>
        <w:rPr>
          <w:rFonts w:cs="Arial"/>
          <w:color w:val="000000" w:themeColor="text1"/>
          <w:sz w:val="22"/>
        </w:rPr>
        <w:t>Prof</w:t>
      </w:r>
      <w:proofErr w:type="spellEnd"/>
      <w:r>
        <w:rPr>
          <w:rFonts w:cs="Arial"/>
          <w:color w:val="000000" w:themeColor="text1"/>
          <w:sz w:val="22"/>
        </w:rPr>
        <w:t xml:space="preserve">., </w:t>
      </w:r>
      <w:proofErr w:type="spellStart"/>
      <w:r>
        <w:rPr>
          <w:rFonts w:cs="Arial"/>
          <w:color w:val="000000" w:themeColor="text1"/>
          <w:sz w:val="22"/>
        </w:rPr>
        <w:t>Dr.Sc</w:t>
      </w:r>
      <w:proofErr w:type="spellEnd"/>
      <w:r>
        <w:rPr>
          <w:rFonts w:cs="Arial"/>
          <w:color w:val="000000" w:themeColor="text1"/>
          <w:sz w:val="22"/>
        </w:rPr>
        <w:t>.</w:t>
      </w:r>
    </w:p>
    <w:p w14:paraId="53FD2EA2" w14:textId="77777777" w:rsidR="00EF2CE5" w:rsidRDefault="000E5995">
      <w:pPr>
        <w:rPr>
          <w:rFonts w:cs="Arial"/>
          <w:color w:val="000000" w:themeColor="text1"/>
          <w:sz w:val="22"/>
        </w:rPr>
      </w:pPr>
      <w:proofErr w:type="spellStart"/>
      <w:r>
        <w:rPr>
          <w:rFonts w:cs="Arial"/>
          <w:color w:val="000000" w:themeColor="text1"/>
          <w:sz w:val="22"/>
        </w:rPr>
        <w:t>Awrejcewicz</w:t>
      </w:r>
      <w:proofErr w:type="spellEnd"/>
      <w:r>
        <w:rPr>
          <w:rFonts w:cs="Arial"/>
          <w:color w:val="000000" w:themeColor="text1"/>
          <w:sz w:val="22"/>
        </w:rPr>
        <w:t xml:space="preserve"> J., </w:t>
      </w:r>
      <w:proofErr w:type="spellStart"/>
      <w:r>
        <w:rPr>
          <w:rFonts w:cs="Arial"/>
          <w:color w:val="000000" w:themeColor="text1"/>
          <w:sz w:val="22"/>
        </w:rPr>
        <w:t>Lodz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University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of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Technology</w:t>
      </w:r>
      <w:proofErr w:type="spellEnd"/>
      <w:r>
        <w:rPr>
          <w:rFonts w:cs="Arial"/>
          <w:color w:val="000000" w:themeColor="text1"/>
          <w:sz w:val="22"/>
        </w:rPr>
        <w:t xml:space="preserve">, </w:t>
      </w:r>
      <w:proofErr w:type="spellStart"/>
      <w:r>
        <w:rPr>
          <w:rFonts w:cs="Arial"/>
          <w:color w:val="000000" w:themeColor="text1"/>
          <w:sz w:val="22"/>
        </w:rPr>
        <w:t>Poland</w:t>
      </w:r>
      <w:proofErr w:type="spellEnd"/>
      <w:r>
        <w:rPr>
          <w:rFonts w:cs="Arial"/>
          <w:color w:val="000000" w:themeColor="text1"/>
          <w:sz w:val="22"/>
        </w:rPr>
        <w:t xml:space="preserve">, </w:t>
      </w:r>
      <w:proofErr w:type="spellStart"/>
      <w:r>
        <w:rPr>
          <w:rFonts w:cs="Arial"/>
          <w:color w:val="000000" w:themeColor="text1"/>
          <w:sz w:val="22"/>
        </w:rPr>
        <w:t>Prof</w:t>
      </w:r>
      <w:proofErr w:type="spellEnd"/>
      <w:r>
        <w:rPr>
          <w:rFonts w:cs="Arial"/>
          <w:color w:val="000000" w:themeColor="text1"/>
          <w:sz w:val="22"/>
        </w:rPr>
        <w:t xml:space="preserve">., </w:t>
      </w:r>
      <w:proofErr w:type="spellStart"/>
      <w:r>
        <w:rPr>
          <w:rFonts w:cs="Arial"/>
          <w:color w:val="000000" w:themeColor="text1"/>
          <w:sz w:val="22"/>
        </w:rPr>
        <w:t>Dr.Sc</w:t>
      </w:r>
      <w:proofErr w:type="spellEnd"/>
      <w:r>
        <w:rPr>
          <w:rFonts w:cs="Arial"/>
          <w:color w:val="000000" w:themeColor="text1"/>
          <w:sz w:val="22"/>
        </w:rPr>
        <w:t>.</w:t>
      </w:r>
    </w:p>
    <w:p w14:paraId="32F2F1AA" w14:textId="77777777" w:rsidR="00EF2CE5" w:rsidRDefault="000E5995">
      <w:pPr>
        <w:rPr>
          <w:rFonts w:cs="Arial"/>
          <w:color w:val="000000" w:themeColor="text1"/>
          <w:sz w:val="22"/>
        </w:rPr>
      </w:pPr>
      <w:proofErr w:type="spellStart"/>
      <w:r>
        <w:rPr>
          <w:rFonts w:cs="Arial"/>
          <w:color w:val="000000" w:themeColor="text1"/>
          <w:sz w:val="22"/>
        </w:rPr>
        <w:t>Bielek</w:t>
      </w:r>
      <w:proofErr w:type="spellEnd"/>
      <w:r>
        <w:rPr>
          <w:rFonts w:cs="Arial"/>
          <w:color w:val="000000" w:themeColor="text1"/>
          <w:sz w:val="22"/>
        </w:rPr>
        <w:t xml:space="preserve"> B., </w:t>
      </w:r>
      <w:proofErr w:type="spellStart"/>
      <w:r>
        <w:rPr>
          <w:rFonts w:cs="Arial"/>
          <w:color w:val="000000" w:themeColor="text1"/>
          <w:sz w:val="22"/>
        </w:rPr>
        <w:t>Slovak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University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of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Technology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in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Bratislava</w:t>
      </w:r>
      <w:proofErr w:type="spellEnd"/>
      <w:r>
        <w:rPr>
          <w:rFonts w:cs="Arial"/>
          <w:color w:val="000000" w:themeColor="text1"/>
          <w:sz w:val="22"/>
        </w:rPr>
        <w:t xml:space="preserve">, </w:t>
      </w:r>
      <w:proofErr w:type="spellStart"/>
      <w:r>
        <w:rPr>
          <w:rFonts w:cs="Arial"/>
          <w:color w:val="000000" w:themeColor="text1"/>
          <w:sz w:val="22"/>
        </w:rPr>
        <w:t>Prof</w:t>
      </w:r>
      <w:proofErr w:type="spellEnd"/>
      <w:r>
        <w:rPr>
          <w:rFonts w:cs="Arial"/>
          <w:color w:val="000000" w:themeColor="text1"/>
          <w:sz w:val="22"/>
        </w:rPr>
        <w:t xml:space="preserve">. </w:t>
      </w:r>
      <w:proofErr w:type="spellStart"/>
      <w:r>
        <w:rPr>
          <w:rFonts w:cs="Arial"/>
          <w:color w:val="000000" w:themeColor="text1"/>
          <w:sz w:val="22"/>
        </w:rPr>
        <w:t>Ing</w:t>
      </w:r>
      <w:proofErr w:type="spellEnd"/>
      <w:r>
        <w:rPr>
          <w:rFonts w:cs="Arial"/>
          <w:color w:val="000000" w:themeColor="text1"/>
          <w:sz w:val="22"/>
        </w:rPr>
        <w:t xml:space="preserve">., </w:t>
      </w:r>
      <w:proofErr w:type="spellStart"/>
      <w:r>
        <w:rPr>
          <w:rFonts w:cs="Arial"/>
          <w:color w:val="000000" w:themeColor="text1"/>
          <w:sz w:val="22"/>
        </w:rPr>
        <w:t>PhD</w:t>
      </w:r>
      <w:proofErr w:type="spellEnd"/>
    </w:p>
    <w:p w14:paraId="2D2DE76B" w14:textId="77777777" w:rsidR="00EF2CE5" w:rsidRDefault="000E5995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  <w:lang w:val="en-US"/>
        </w:rPr>
        <w:t xml:space="preserve">Benko V., </w:t>
      </w:r>
      <w:proofErr w:type="spellStart"/>
      <w:r>
        <w:rPr>
          <w:rFonts w:cs="Arial"/>
          <w:color w:val="000000" w:themeColor="text1"/>
          <w:sz w:val="22"/>
        </w:rPr>
        <w:t>Slovak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University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of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Technology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in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Bratislava</w:t>
      </w:r>
      <w:proofErr w:type="spellEnd"/>
      <w:r>
        <w:rPr>
          <w:rFonts w:cs="Arial"/>
          <w:color w:val="000000" w:themeColor="text1"/>
          <w:sz w:val="22"/>
        </w:rPr>
        <w:t xml:space="preserve">, </w:t>
      </w:r>
      <w:proofErr w:type="spellStart"/>
      <w:r>
        <w:rPr>
          <w:rFonts w:cs="Arial"/>
          <w:color w:val="000000" w:themeColor="text1"/>
          <w:sz w:val="22"/>
        </w:rPr>
        <w:t>Prof</w:t>
      </w:r>
      <w:proofErr w:type="spellEnd"/>
      <w:r>
        <w:rPr>
          <w:rFonts w:cs="Arial"/>
          <w:color w:val="000000" w:themeColor="text1"/>
          <w:sz w:val="22"/>
        </w:rPr>
        <w:t xml:space="preserve">. </w:t>
      </w:r>
      <w:proofErr w:type="spellStart"/>
      <w:r>
        <w:rPr>
          <w:rFonts w:cs="Arial"/>
          <w:color w:val="000000" w:themeColor="text1"/>
          <w:sz w:val="22"/>
        </w:rPr>
        <w:t>Ing</w:t>
      </w:r>
      <w:proofErr w:type="spellEnd"/>
      <w:r>
        <w:rPr>
          <w:rFonts w:cs="Arial"/>
          <w:color w:val="000000" w:themeColor="text1"/>
          <w:sz w:val="22"/>
        </w:rPr>
        <w:t xml:space="preserve">., </w:t>
      </w:r>
      <w:proofErr w:type="spellStart"/>
      <w:r>
        <w:rPr>
          <w:rFonts w:cs="Arial"/>
          <w:color w:val="000000" w:themeColor="text1"/>
          <w:sz w:val="22"/>
        </w:rPr>
        <w:t>PhD</w:t>
      </w:r>
      <w:proofErr w:type="spellEnd"/>
    </w:p>
    <w:p w14:paraId="5513B37C" w14:textId="77777777" w:rsidR="00EF2CE5" w:rsidRDefault="000E5995">
      <w:pPr>
        <w:rPr>
          <w:rFonts w:cs="Arial"/>
          <w:color w:val="000000" w:themeColor="text1"/>
          <w:sz w:val="22"/>
          <w:lang w:val="en-US"/>
        </w:rPr>
      </w:pPr>
      <w:proofErr w:type="spellStart"/>
      <w:r>
        <w:rPr>
          <w:rFonts w:cs="Arial"/>
          <w:color w:val="000000" w:themeColor="text1"/>
          <w:sz w:val="22"/>
          <w:lang w:val="en-US"/>
        </w:rPr>
        <w:t>Dukat</w:t>
      </w:r>
      <w:proofErr w:type="spellEnd"/>
      <w:r>
        <w:rPr>
          <w:rFonts w:cs="Arial"/>
          <w:color w:val="000000" w:themeColor="text1"/>
          <w:sz w:val="22"/>
          <w:lang w:val="en-US"/>
        </w:rPr>
        <w:t xml:space="preserve"> S., </w:t>
      </w:r>
      <w:proofErr w:type="spellStart"/>
      <w:r>
        <w:rPr>
          <w:rFonts w:cs="Arial"/>
          <w:color w:val="000000" w:themeColor="text1"/>
          <w:sz w:val="22"/>
        </w:rPr>
        <w:t>Slovak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University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of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Technology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in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Bratislava</w:t>
      </w:r>
      <w:proofErr w:type="spellEnd"/>
      <w:r>
        <w:rPr>
          <w:rFonts w:cs="Arial"/>
          <w:color w:val="000000" w:themeColor="text1"/>
          <w:sz w:val="22"/>
        </w:rPr>
        <w:t xml:space="preserve">, </w:t>
      </w:r>
      <w:r>
        <w:rPr>
          <w:rFonts w:cs="Arial"/>
          <w:color w:val="000000" w:themeColor="text1"/>
          <w:sz w:val="22"/>
          <w:lang w:val="en-US"/>
        </w:rPr>
        <w:t>Prof. Arch.</w:t>
      </w:r>
    </w:p>
    <w:p w14:paraId="6FD97E0D" w14:textId="77777777" w:rsidR="00EF2CE5" w:rsidRDefault="000E5995">
      <w:pPr>
        <w:rPr>
          <w:rFonts w:cs="Arial"/>
          <w:color w:val="000000" w:themeColor="text1"/>
          <w:sz w:val="22"/>
        </w:rPr>
      </w:pPr>
      <w:proofErr w:type="spellStart"/>
      <w:r>
        <w:rPr>
          <w:rFonts w:cs="Arial"/>
          <w:color w:val="000000" w:themeColor="text1"/>
          <w:sz w:val="22"/>
        </w:rPr>
        <w:t>Gaede</w:t>
      </w:r>
      <w:proofErr w:type="spellEnd"/>
      <w:r>
        <w:rPr>
          <w:rFonts w:cs="Arial"/>
          <w:color w:val="000000" w:themeColor="text1"/>
          <w:sz w:val="22"/>
        </w:rPr>
        <w:t xml:space="preserve"> J., </w:t>
      </w:r>
      <w:proofErr w:type="spellStart"/>
      <w:r>
        <w:rPr>
          <w:rFonts w:cs="Arial"/>
          <w:color w:val="000000" w:themeColor="text1"/>
          <w:sz w:val="22"/>
        </w:rPr>
        <w:t>Maschinenfabrik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Gustav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Eirich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GmbH</w:t>
      </w:r>
      <w:proofErr w:type="spellEnd"/>
      <w:r>
        <w:rPr>
          <w:rFonts w:cs="Arial"/>
          <w:color w:val="000000" w:themeColor="text1"/>
          <w:sz w:val="22"/>
        </w:rPr>
        <w:t xml:space="preserve"> &amp; </w:t>
      </w:r>
      <w:proofErr w:type="spellStart"/>
      <w:r>
        <w:rPr>
          <w:rFonts w:cs="Arial"/>
          <w:color w:val="000000" w:themeColor="text1"/>
          <w:sz w:val="22"/>
        </w:rPr>
        <w:t>Co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KG</w:t>
      </w:r>
      <w:proofErr w:type="spellEnd"/>
      <w:r>
        <w:rPr>
          <w:rFonts w:cs="Arial"/>
          <w:color w:val="000000" w:themeColor="text1"/>
          <w:sz w:val="22"/>
        </w:rPr>
        <w:t xml:space="preserve">, </w:t>
      </w:r>
      <w:proofErr w:type="spellStart"/>
      <w:r>
        <w:rPr>
          <w:rFonts w:cs="Arial"/>
          <w:color w:val="000000" w:themeColor="text1"/>
          <w:sz w:val="22"/>
        </w:rPr>
        <w:t>Germany</w:t>
      </w:r>
      <w:proofErr w:type="spellEnd"/>
      <w:r>
        <w:rPr>
          <w:rFonts w:cs="Arial"/>
          <w:color w:val="000000" w:themeColor="text1"/>
          <w:sz w:val="22"/>
        </w:rPr>
        <w:t>.</w:t>
      </w:r>
    </w:p>
    <w:p w14:paraId="05C5A90B" w14:textId="77777777" w:rsidR="00EF2CE5" w:rsidRDefault="000E5995">
      <w:pPr>
        <w:rPr>
          <w:rFonts w:cs="Arial"/>
          <w:color w:val="000000" w:themeColor="text1"/>
          <w:sz w:val="22"/>
          <w:lang w:val="en-US"/>
        </w:rPr>
      </w:pPr>
      <w:proofErr w:type="spellStart"/>
      <w:r>
        <w:rPr>
          <w:rFonts w:cs="Arial"/>
          <w:color w:val="000000" w:themeColor="text1"/>
          <w:sz w:val="22"/>
          <w:lang w:val="en-US"/>
        </w:rPr>
        <w:t>Markert</w:t>
      </w:r>
      <w:proofErr w:type="spellEnd"/>
      <w:r>
        <w:rPr>
          <w:rFonts w:cs="Arial"/>
          <w:color w:val="000000" w:themeColor="text1"/>
          <w:sz w:val="22"/>
          <w:lang w:val="en-US"/>
        </w:rPr>
        <w:t xml:space="preserve"> B., </w:t>
      </w:r>
      <w:proofErr w:type="spellStart"/>
      <w:r>
        <w:rPr>
          <w:rFonts w:cs="Arial"/>
          <w:color w:val="000000" w:themeColor="text1"/>
          <w:sz w:val="22"/>
          <w:lang w:val="en-US"/>
        </w:rPr>
        <w:t>RWTH</w:t>
      </w:r>
      <w:proofErr w:type="spellEnd"/>
      <w:r>
        <w:rPr>
          <w:rFonts w:cs="Arial"/>
          <w:color w:val="000000" w:themeColor="text1"/>
          <w:sz w:val="22"/>
          <w:lang w:val="en-US"/>
        </w:rPr>
        <w:t xml:space="preserve"> Aachen University,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  <w:lang w:val="en-US"/>
        </w:rPr>
        <w:t xml:space="preserve">Germany, </w:t>
      </w:r>
      <w:proofErr w:type="spellStart"/>
      <w:r>
        <w:rPr>
          <w:rFonts w:cs="Arial"/>
          <w:color w:val="000000" w:themeColor="text1"/>
          <w:sz w:val="22"/>
        </w:rPr>
        <w:t>Prof</w:t>
      </w:r>
      <w:proofErr w:type="spellEnd"/>
      <w:r>
        <w:rPr>
          <w:rFonts w:cs="Arial"/>
          <w:color w:val="000000" w:themeColor="text1"/>
          <w:sz w:val="22"/>
        </w:rPr>
        <w:t xml:space="preserve">., </w:t>
      </w:r>
      <w:proofErr w:type="spellStart"/>
      <w:r>
        <w:rPr>
          <w:rFonts w:cs="Arial"/>
          <w:color w:val="000000" w:themeColor="text1"/>
          <w:sz w:val="22"/>
        </w:rPr>
        <w:t>Dr</w:t>
      </w:r>
      <w:proofErr w:type="spellEnd"/>
      <w:r>
        <w:rPr>
          <w:rFonts w:cs="Arial"/>
          <w:color w:val="000000" w:themeColor="text1"/>
          <w:sz w:val="22"/>
        </w:rPr>
        <w:t>.</w:t>
      </w:r>
      <w:r>
        <w:rPr>
          <w:rFonts w:cs="Arial"/>
          <w:color w:val="000000" w:themeColor="text1"/>
          <w:sz w:val="22"/>
          <w:lang w:val="en-US"/>
        </w:rPr>
        <w:t xml:space="preserve"> Ing</w:t>
      </w:r>
      <w:r>
        <w:rPr>
          <w:rFonts w:cs="Arial"/>
          <w:color w:val="000000" w:themeColor="text1"/>
          <w:sz w:val="22"/>
        </w:rPr>
        <w:t>.</w:t>
      </w:r>
    </w:p>
    <w:p w14:paraId="0AF2C944" w14:textId="77777777" w:rsidR="00EF2CE5" w:rsidRDefault="000E5995">
      <w:pPr>
        <w:rPr>
          <w:rFonts w:cs="Arial"/>
          <w:color w:val="000000" w:themeColor="text1"/>
          <w:sz w:val="22"/>
        </w:rPr>
      </w:pPr>
      <w:proofErr w:type="spellStart"/>
      <w:r>
        <w:rPr>
          <w:rFonts w:cs="Arial"/>
          <w:color w:val="000000" w:themeColor="text1"/>
          <w:sz w:val="22"/>
        </w:rPr>
        <w:t>Rabenseifer</w:t>
      </w:r>
      <w:proofErr w:type="spellEnd"/>
      <w:r>
        <w:rPr>
          <w:rFonts w:cs="Arial"/>
          <w:color w:val="000000" w:themeColor="text1"/>
          <w:sz w:val="22"/>
        </w:rPr>
        <w:t xml:space="preserve"> R., </w:t>
      </w:r>
      <w:proofErr w:type="spellStart"/>
      <w:r>
        <w:rPr>
          <w:rFonts w:cs="Arial"/>
          <w:color w:val="000000" w:themeColor="text1"/>
          <w:sz w:val="22"/>
        </w:rPr>
        <w:t>Slovak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University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of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Technology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in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Bratislava</w:t>
      </w:r>
      <w:proofErr w:type="spellEnd"/>
      <w:r>
        <w:rPr>
          <w:rFonts w:cs="Arial"/>
          <w:color w:val="000000" w:themeColor="text1"/>
          <w:sz w:val="22"/>
        </w:rPr>
        <w:t xml:space="preserve">, </w:t>
      </w:r>
      <w:proofErr w:type="spellStart"/>
      <w:r>
        <w:rPr>
          <w:rFonts w:cs="Arial"/>
          <w:color w:val="000000" w:themeColor="text1"/>
          <w:sz w:val="22"/>
        </w:rPr>
        <w:t>Dr</w:t>
      </w:r>
      <w:proofErr w:type="spellEnd"/>
      <w:r>
        <w:rPr>
          <w:rFonts w:cs="Arial"/>
          <w:color w:val="000000" w:themeColor="text1"/>
          <w:sz w:val="22"/>
        </w:rPr>
        <w:t xml:space="preserve">. </w:t>
      </w:r>
      <w:proofErr w:type="spellStart"/>
      <w:r>
        <w:rPr>
          <w:rFonts w:cs="Arial"/>
          <w:color w:val="000000" w:themeColor="text1"/>
          <w:sz w:val="22"/>
        </w:rPr>
        <w:t>Ing</w:t>
      </w:r>
      <w:proofErr w:type="spellEnd"/>
      <w:r>
        <w:rPr>
          <w:rFonts w:cs="Arial"/>
          <w:color w:val="000000" w:themeColor="text1"/>
          <w:sz w:val="22"/>
        </w:rPr>
        <w:t xml:space="preserve">. </w:t>
      </w:r>
      <w:proofErr w:type="spellStart"/>
      <w:r>
        <w:rPr>
          <w:rFonts w:cs="Arial"/>
          <w:color w:val="000000" w:themeColor="text1"/>
          <w:sz w:val="22"/>
        </w:rPr>
        <w:t>Arch</w:t>
      </w:r>
      <w:proofErr w:type="spellEnd"/>
      <w:r>
        <w:rPr>
          <w:rFonts w:cs="Arial"/>
          <w:color w:val="000000" w:themeColor="text1"/>
          <w:sz w:val="22"/>
        </w:rPr>
        <w:t xml:space="preserve">. </w:t>
      </w:r>
    </w:p>
    <w:p w14:paraId="1F1FE702" w14:textId="77777777" w:rsidR="00EF2CE5" w:rsidRDefault="000E5995">
      <w:pPr>
        <w:rPr>
          <w:rFonts w:cs="Arial"/>
          <w:color w:val="000000" w:themeColor="text1"/>
          <w:sz w:val="22"/>
        </w:rPr>
      </w:pPr>
      <w:proofErr w:type="spellStart"/>
      <w:r>
        <w:rPr>
          <w:rFonts w:cs="Arial"/>
          <w:color w:val="000000" w:themeColor="text1"/>
          <w:sz w:val="22"/>
        </w:rPr>
        <w:t>Unčík</w:t>
      </w:r>
      <w:proofErr w:type="spellEnd"/>
      <w:r>
        <w:rPr>
          <w:rFonts w:cs="Arial"/>
          <w:color w:val="000000" w:themeColor="text1"/>
          <w:sz w:val="22"/>
        </w:rPr>
        <w:t xml:space="preserve"> S., </w:t>
      </w:r>
      <w:proofErr w:type="spellStart"/>
      <w:r>
        <w:rPr>
          <w:rFonts w:cs="Arial"/>
          <w:color w:val="000000" w:themeColor="text1"/>
          <w:sz w:val="22"/>
        </w:rPr>
        <w:t>Slovak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University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of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Technology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in</w:t>
      </w:r>
      <w:proofErr w:type="spellEnd"/>
      <w:r>
        <w:rPr>
          <w:rFonts w:cs="Arial"/>
          <w:color w:val="000000" w:themeColor="text1"/>
          <w:sz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</w:rPr>
        <w:t>Bratislava</w:t>
      </w:r>
      <w:proofErr w:type="spellEnd"/>
      <w:r>
        <w:rPr>
          <w:rFonts w:cs="Arial"/>
          <w:color w:val="000000" w:themeColor="text1"/>
          <w:sz w:val="22"/>
        </w:rPr>
        <w:t xml:space="preserve">, </w:t>
      </w:r>
      <w:proofErr w:type="spellStart"/>
      <w:r>
        <w:rPr>
          <w:rFonts w:cs="Arial"/>
          <w:color w:val="000000" w:themeColor="text1"/>
          <w:sz w:val="22"/>
        </w:rPr>
        <w:t>Prof</w:t>
      </w:r>
      <w:proofErr w:type="spellEnd"/>
      <w:r>
        <w:rPr>
          <w:rFonts w:cs="Arial"/>
          <w:color w:val="000000" w:themeColor="text1"/>
          <w:sz w:val="22"/>
        </w:rPr>
        <w:t xml:space="preserve">. </w:t>
      </w:r>
      <w:proofErr w:type="spellStart"/>
      <w:r>
        <w:rPr>
          <w:rFonts w:cs="Arial"/>
          <w:color w:val="000000" w:themeColor="text1"/>
          <w:sz w:val="22"/>
        </w:rPr>
        <w:t>Ing</w:t>
      </w:r>
      <w:proofErr w:type="spellEnd"/>
      <w:r>
        <w:rPr>
          <w:rFonts w:cs="Arial"/>
          <w:color w:val="000000" w:themeColor="text1"/>
          <w:sz w:val="22"/>
        </w:rPr>
        <w:t xml:space="preserve">., </w:t>
      </w:r>
      <w:proofErr w:type="spellStart"/>
      <w:r>
        <w:rPr>
          <w:rFonts w:cs="Arial"/>
          <w:color w:val="000000" w:themeColor="text1"/>
          <w:sz w:val="22"/>
        </w:rPr>
        <w:t>PhD</w:t>
      </w:r>
      <w:proofErr w:type="spellEnd"/>
    </w:p>
    <w:p w14:paraId="25EDFF23" w14:textId="77777777" w:rsidR="00EF2CE5" w:rsidRDefault="00EF2CE5">
      <w:pPr>
        <w:rPr>
          <w:rFonts w:cs="Arial"/>
          <w:b/>
          <w:color w:val="000000" w:themeColor="text1"/>
          <w:sz w:val="22"/>
        </w:rPr>
      </w:pPr>
    </w:p>
    <w:p w14:paraId="3661992A" w14:textId="77777777" w:rsidR="00EF2CE5" w:rsidRDefault="000E5995">
      <w:pPr>
        <w:rPr>
          <w:rFonts w:cs="Arial"/>
          <w:b/>
          <w:color w:val="000000" w:themeColor="text1"/>
          <w:sz w:val="22"/>
        </w:rPr>
      </w:pPr>
      <w:r>
        <w:rPr>
          <w:rFonts w:cs="Arial"/>
          <w:b/>
          <w:color w:val="000000" w:themeColor="text1"/>
          <w:sz w:val="22"/>
        </w:rPr>
        <w:t>Тематичні напрями конференції</w:t>
      </w:r>
    </w:p>
    <w:p w14:paraId="593DA39E" w14:textId="77777777" w:rsidR="00EF2CE5" w:rsidRDefault="00EF2CE5">
      <w:pPr>
        <w:rPr>
          <w:rFonts w:cs="Arial"/>
          <w:color w:val="000000" w:themeColor="text1"/>
          <w:sz w:val="22"/>
        </w:rPr>
      </w:pPr>
    </w:p>
    <w:p w14:paraId="2CBAC98E" w14:textId="77777777" w:rsidR="00EF2CE5" w:rsidRDefault="000E5995">
      <w:pPr>
        <w:pStyle w:val="ab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Теоретичні основи будівництва</w:t>
      </w:r>
    </w:p>
    <w:p w14:paraId="14D3084F" w14:textId="77777777" w:rsidR="00EF2CE5" w:rsidRDefault="000E5995">
      <w:pPr>
        <w:pStyle w:val="ab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Нові технології та матеріали в будівництві</w:t>
      </w:r>
    </w:p>
    <w:p w14:paraId="7EF26941" w14:textId="77777777" w:rsidR="00EF2CE5" w:rsidRDefault="000E5995">
      <w:pPr>
        <w:pStyle w:val="ab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Інноваційні архітектурні та дизайнерські рішення</w:t>
      </w:r>
    </w:p>
    <w:p w14:paraId="34BCE969" w14:textId="77777777" w:rsidR="00EF2CE5" w:rsidRDefault="000E5995">
      <w:pPr>
        <w:pStyle w:val="ab"/>
        <w:numPr>
          <w:ilvl w:val="0"/>
          <w:numId w:val="1"/>
        </w:numPr>
        <w:suppressAutoHyphens w:val="0"/>
        <w:jc w:val="both"/>
        <w:rPr>
          <w:rStyle w:val="a3"/>
          <w:rFonts w:cs="Arial"/>
          <w:bCs/>
          <w:i w:val="0"/>
          <w:color w:val="000000" w:themeColor="text1"/>
          <w:sz w:val="22"/>
        </w:rPr>
      </w:pPr>
      <w:proofErr w:type="spellStart"/>
      <w:r>
        <w:rPr>
          <w:rStyle w:val="a3"/>
          <w:rFonts w:cs="Arial"/>
          <w:bCs/>
          <w:i w:val="0"/>
          <w:color w:val="000000" w:themeColor="text1"/>
          <w:sz w:val="22"/>
        </w:rPr>
        <w:t>Безбар</w:t>
      </w:r>
      <w:proofErr w:type="spellEnd"/>
      <w:r>
        <w:rPr>
          <w:rStyle w:val="a3"/>
          <w:rFonts w:cs="Arial"/>
          <w:bCs/>
          <w:i w:val="0"/>
          <w:color w:val="000000" w:themeColor="text1"/>
          <w:sz w:val="22"/>
          <w:lang w:val="ru-RU"/>
        </w:rPr>
        <w:t>’</w:t>
      </w:r>
      <w:proofErr w:type="spellStart"/>
      <w:r>
        <w:rPr>
          <w:rStyle w:val="a3"/>
          <w:rFonts w:cs="Arial"/>
          <w:bCs/>
          <w:i w:val="0"/>
          <w:color w:val="000000" w:themeColor="text1"/>
          <w:sz w:val="22"/>
        </w:rPr>
        <w:t>єрне</w:t>
      </w:r>
      <w:proofErr w:type="spellEnd"/>
      <w:r>
        <w:rPr>
          <w:rStyle w:val="a3"/>
          <w:rFonts w:cs="Arial"/>
          <w:bCs/>
          <w:i w:val="0"/>
          <w:color w:val="000000" w:themeColor="text1"/>
          <w:sz w:val="22"/>
        </w:rPr>
        <w:t xml:space="preserve"> середовище та універсальний дизайн</w:t>
      </w:r>
    </w:p>
    <w:p w14:paraId="4E53324B" w14:textId="77777777" w:rsidR="00EF2CE5" w:rsidRDefault="000E5995">
      <w:pPr>
        <w:pStyle w:val="ab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Зелене будівництво та сталий розвиток</w:t>
      </w:r>
    </w:p>
    <w:p w14:paraId="68BD3638" w14:textId="77777777" w:rsidR="00EF2CE5" w:rsidRDefault="000E5995">
      <w:pPr>
        <w:pStyle w:val="ab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Енергозбереження і поновлювальні джерела енергії</w:t>
      </w:r>
    </w:p>
    <w:p w14:paraId="3DD5ED6B" w14:textId="77777777" w:rsidR="00EF2CE5" w:rsidRDefault="000E5995">
      <w:pPr>
        <w:pStyle w:val="ab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Енергоефективні системи забезпечення комфортного мікроклімату</w:t>
      </w:r>
    </w:p>
    <w:p w14:paraId="5301EB00" w14:textId="77777777" w:rsidR="00EF2CE5" w:rsidRDefault="000E5995">
      <w:pPr>
        <w:pStyle w:val="ab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proofErr w:type="spellStart"/>
      <w:r>
        <w:rPr>
          <w:rFonts w:cs="Arial"/>
          <w:color w:val="000000" w:themeColor="text1"/>
          <w:sz w:val="22"/>
        </w:rPr>
        <w:t>Діджиталізація</w:t>
      </w:r>
      <w:proofErr w:type="spellEnd"/>
      <w:r>
        <w:rPr>
          <w:rFonts w:cs="Arial"/>
          <w:color w:val="000000" w:themeColor="text1"/>
          <w:sz w:val="22"/>
        </w:rPr>
        <w:t xml:space="preserve"> та інформаційні технології</w:t>
      </w:r>
    </w:p>
    <w:p w14:paraId="0BA143A2" w14:textId="77777777" w:rsidR="00EF2CE5" w:rsidRDefault="000E5995">
      <w:pPr>
        <w:pStyle w:val="ab"/>
        <w:numPr>
          <w:ilvl w:val="0"/>
          <w:numId w:val="1"/>
        </w:numPr>
        <w:suppressAutoHyphens w:val="0"/>
        <w:jc w:val="both"/>
        <w:rPr>
          <w:rStyle w:val="a3"/>
          <w:rFonts w:cs="Arial"/>
          <w:bCs/>
          <w:i w:val="0"/>
          <w:color w:val="000000" w:themeColor="text1"/>
          <w:sz w:val="22"/>
        </w:rPr>
      </w:pPr>
      <w:r>
        <w:rPr>
          <w:rStyle w:val="a3"/>
          <w:rFonts w:cs="Arial"/>
          <w:bCs/>
          <w:i w:val="0"/>
          <w:color w:val="000000" w:themeColor="text1"/>
          <w:sz w:val="22"/>
        </w:rPr>
        <w:t xml:space="preserve">Проблеми реновації будівель і споруд та </w:t>
      </w:r>
      <w:proofErr w:type="spellStart"/>
      <w:r>
        <w:rPr>
          <w:rStyle w:val="a3"/>
          <w:rFonts w:cs="Arial"/>
          <w:bCs/>
          <w:i w:val="0"/>
          <w:color w:val="000000" w:themeColor="text1"/>
          <w:sz w:val="22"/>
        </w:rPr>
        <w:t>ревіталізації</w:t>
      </w:r>
      <w:proofErr w:type="spellEnd"/>
      <w:r>
        <w:rPr>
          <w:rStyle w:val="a3"/>
          <w:rFonts w:cs="Arial"/>
          <w:bCs/>
          <w:i w:val="0"/>
          <w:color w:val="000000" w:themeColor="text1"/>
          <w:sz w:val="22"/>
        </w:rPr>
        <w:t xml:space="preserve"> міського середовища </w:t>
      </w:r>
    </w:p>
    <w:p w14:paraId="44AC4F28" w14:textId="77777777" w:rsidR="00EF2CE5" w:rsidRDefault="000E5995">
      <w:pPr>
        <w:pStyle w:val="ab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Технології діагностики, реконструкції, відновлення та захисту будівель і споруд</w:t>
      </w:r>
    </w:p>
    <w:p w14:paraId="216578F1" w14:textId="77777777" w:rsidR="00EF2CE5" w:rsidRDefault="000E5995">
      <w:pPr>
        <w:pStyle w:val="ab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Економіка та розвиток соціального доступного житла</w:t>
      </w:r>
    </w:p>
    <w:p w14:paraId="4CDD6CFF" w14:textId="77777777" w:rsidR="00EF2CE5" w:rsidRDefault="000E5995">
      <w:pPr>
        <w:pStyle w:val="ab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Гуманітарна, філософська та освітня складова у вимірах сучасних вимог до будівельно-архітектурної галузі</w:t>
      </w:r>
    </w:p>
    <w:p w14:paraId="65AB5C5C" w14:textId="77777777" w:rsidR="00EF2CE5" w:rsidRDefault="00EF2CE5">
      <w:pPr>
        <w:rPr>
          <w:rFonts w:cs="Arial"/>
          <w:color w:val="000000" w:themeColor="text1"/>
          <w:sz w:val="22"/>
        </w:rPr>
      </w:pPr>
    </w:p>
    <w:p w14:paraId="7A031A92" w14:textId="3DA6618B" w:rsidR="00EF2CE5" w:rsidRDefault="000E5995">
      <w:pPr>
        <w:rPr>
          <w:rFonts w:cs="Arial"/>
          <w:b/>
          <w:color w:val="000000" w:themeColor="text1"/>
          <w:sz w:val="22"/>
        </w:rPr>
      </w:pPr>
      <w:r>
        <w:rPr>
          <w:rFonts w:cs="Arial"/>
          <w:b/>
          <w:color w:val="000000" w:themeColor="text1"/>
          <w:sz w:val="22"/>
        </w:rPr>
        <w:t>Важливі дати</w:t>
      </w:r>
    </w:p>
    <w:p w14:paraId="641F5B7B" w14:textId="77777777" w:rsidR="00EF2CE5" w:rsidRDefault="00EF2CE5">
      <w:pPr>
        <w:jc w:val="both"/>
        <w:rPr>
          <w:rFonts w:cs="Arial"/>
          <w:sz w:val="22"/>
        </w:rPr>
      </w:pPr>
    </w:p>
    <w:tbl>
      <w:tblPr>
        <w:tblStyle w:val="ac"/>
        <w:tblW w:w="9638" w:type="dxa"/>
        <w:tblLook w:val="04A0" w:firstRow="1" w:lastRow="0" w:firstColumn="1" w:lastColumn="0" w:noHBand="0" w:noVBand="1"/>
      </w:tblPr>
      <w:tblGrid>
        <w:gridCol w:w="1701"/>
        <w:gridCol w:w="7937"/>
      </w:tblGrid>
      <w:tr w:rsidR="00EF2CE5" w14:paraId="20FD2C02" w14:textId="77777777" w:rsidTr="00E039F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05750C" w14:textId="77777777" w:rsidR="00EF2CE5" w:rsidRDefault="000E5995" w:rsidP="00A82B83">
            <w:r>
              <w:rPr>
                <w:rFonts w:cs="Arial"/>
                <w:color w:val="000000" w:themeColor="text1"/>
                <w:sz w:val="22"/>
                <w:lang w:val="ru-RU"/>
              </w:rPr>
              <w:t>22</w:t>
            </w:r>
            <w:r>
              <w:rPr>
                <w:rFonts w:cs="Arial"/>
                <w:color w:val="000000" w:themeColor="text1"/>
                <w:sz w:val="22"/>
              </w:rPr>
              <w:t xml:space="preserve"> серпня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46680E66" w14:textId="77777777" w:rsidR="00EF2CE5" w:rsidRDefault="000E5995" w:rsidP="00A82B83">
            <w:r>
              <w:rPr>
                <w:rFonts w:cs="Arial"/>
                <w:color w:val="000000" w:themeColor="text1"/>
                <w:sz w:val="22"/>
              </w:rPr>
              <w:t>кінцевий термін прийняття заявок та тез доповідей</w:t>
            </w:r>
          </w:p>
        </w:tc>
      </w:tr>
      <w:tr w:rsidR="00EF2CE5" w14:paraId="390B5D33" w14:textId="77777777" w:rsidTr="00E039F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8E111C" w14:textId="77777777" w:rsidR="00EF2CE5" w:rsidRDefault="000E5995" w:rsidP="00EA3997">
            <w:pPr>
              <w:spacing w:before="80"/>
              <w:rPr>
                <w:rFonts w:cs="Arial"/>
                <w:color w:val="000000" w:themeColor="text1"/>
                <w:sz w:val="22"/>
                <w:lang w:val="ru-RU"/>
              </w:rPr>
            </w:pPr>
            <w:r>
              <w:rPr>
                <w:rFonts w:cs="Arial"/>
                <w:color w:val="000000" w:themeColor="text1"/>
                <w:sz w:val="22"/>
              </w:rPr>
              <w:t>27 серпня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0433247C" w14:textId="77777777" w:rsidR="00EF2CE5" w:rsidRDefault="000E5995" w:rsidP="00EA3997">
            <w:pPr>
              <w:spacing w:before="80"/>
            </w:pPr>
            <w:r>
              <w:rPr>
                <w:rFonts w:cs="Arial"/>
                <w:color w:val="000000" w:themeColor="text1"/>
                <w:sz w:val="22"/>
              </w:rPr>
              <w:t>повідомлення про прийняття/відхилення доповідей та реквізитів для оплати організаційного внеску</w:t>
            </w:r>
          </w:p>
        </w:tc>
      </w:tr>
      <w:tr w:rsidR="00EF2CE5" w14:paraId="7BCF8C0A" w14:textId="77777777" w:rsidTr="00E039F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033131" w14:textId="77777777" w:rsidR="00EF2CE5" w:rsidRDefault="000E5995" w:rsidP="00EA3997">
            <w:pPr>
              <w:spacing w:before="80"/>
              <w:rPr>
                <w:rFonts w:cs="Arial"/>
                <w:color w:val="000000" w:themeColor="text1"/>
                <w:sz w:val="22"/>
                <w:lang w:val="ru-RU"/>
              </w:rPr>
            </w:pPr>
            <w:r>
              <w:rPr>
                <w:rFonts w:cs="Arial"/>
                <w:color w:val="000000" w:themeColor="text1"/>
                <w:sz w:val="22"/>
              </w:rPr>
              <w:t>03 вересня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0982D91B" w14:textId="77777777" w:rsidR="00EF2CE5" w:rsidRDefault="000E5995" w:rsidP="00EA3997">
            <w:pPr>
              <w:spacing w:before="80"/>
            </w:pPr>
            <w:r>
              <w:rPr>
                <w:rFonts w:cs="Arial"/>
                <w:color w:val="000000" w:themeColor="text1"/>
                <w:sz w:val="22"/>
              </w:rPr>
              <w:t>кінцевий термін оплати організаційного внеску</w:t>
            </w:r>
          </w:p>
        </w:tc>
      </w:tr>
      <w:tr w:rsidR="00EF2CE5" w14:paraId="2674B2B9" w14:textId="77777777" w:rsidTr="00E039F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3C546A" w14:textId="77777777" w:rsidR="00EF2CE5" w:rsidRDefault="000E5995" w:rsidP="00EA3997">
            <w:pPr>
              <w:spacing w:before="80"/>
              <w:rPr>
                <w:rFonts w:cs="Arial"/>
                <w:color w:val="000000" w:themeColor="text1"/>
                <w:sz w:val="22"/>
                <w:lang w:val="ru-RU"/>
              </w:rPr>
            </w:pPr>
            <w:r>
              <w:rPr>
                <w:rFonts w:cs="Arial"/>
                <w:color w:val="000000" w:themeColor="text1"/>
                <w:sz w:val="22"/>
              </w:rPr>
              <w:t>10</w:t>
            </w:r>
            <w:r>
              <w:rPr>
                <w:rFonts w:cs="Arial"/>
                <w:color w:val="000000" w:themeColor="text1"/>
                <w:sz w:val="22"/>
                <w:lang w:val="ru-RU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</w:rPr>
              <w:t>вересня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797F5F37" w14:textId="77777777" w:rsidR="00EF2CE5" w:rsidRDefault="000E5995" w:rsidP="00EA3997">
            <w:pPr>
              <w:spacing w:before="80"/>
            </w:pPr>
            <w:r>
              <w:rPr>
                <w:rFonts w:cs="Arial"/>
                <w:color w:val="000000" w:themeColor="text1"/>
                <w:sz w:val="22"/>
              </w:rPr>
              <w:t>повідомлення про робочу програму конференції</w:t>
            </w:r>
          </w:p>
        </w:tc>
      </w:tr>
      <w:tr w:rsidR="00EF2CE5" w14:paraId="1B23162B" w14:textId="77777777" w:rsidTr="00E039F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F932DB" w14:textId="202D8658" w:rsidR="00EF2CE5" w:rsidRDefault="003063FA" w:rsidP="00EA3997">
            <w:pPr>
              <w:spacing w:before="80"/>
              <w:rPr>
                <w:rFonts w:cs="Arial"/>
                <w:color w:val="000000" w:themeColor="text1"/>
                <w:sz w:val="22"/>
                <w:lang w:val="ru-RU"/>
              </w:rPr>
            </w:pPr>
            <w:r>
              <w:rPr>
                <w:rFonts w:cs="Arial"/>
                <w:color w:val="000000" w:themeColor="text1"/>
                <w:sz w:val="22"/>
                <w:lang w:val="en-US"/>
              </w:rPr>
              <w:t>19</w:t>
            </w:r>
            <w:r w:rsidR="000E5995">
              <w:rPr>
                <w:rFonts w:cs="Arial"/>
                <w:color w:val="000000" w:themeColor="text1"/>
                <w:sz w:val="22"/>
              </w:rPr>
              <w:t>-2</w:t>
            </w:r>
            <w:r>
              <w:rPr>
                <w:rFonts w:cs="Arial"/>
                <w:color w:val="000000" w:themeColor="text1"/>
                <w:sz w:val="22"/>
                <w:lang w:val="en-US"/>
              </w:rPr>
              <w:t>2</w:t>
            </w:r>
            <w:r w:rsidR="000E5995">
              <w:rPr>
                <w:rFonts w:cs="Arial"/>
                <w:color w:val="000000" w:themeColor="text1"/>
                <w:sz w:val="22"/>
              </w:rPr>
              <w:t xml:space="preserve"> вересня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2420D89F" w14:textId="77777777" w:rsidR="00EF2CE5" w:rsidRDefault="000E5995" w:rsidP="00EA3997">
            <w:pPr>
              <w:spacing w:before="80"/>
            </w:pPr>
            <w:r>
              <w:rPr>
                <w:rFonts w:cs="Arial"/>
                <w:color w:val="000000" w:themeColor="text1"/>
                <w:sz w:val="22"/>
              </w:rPr>
              <w:t>конференція</w:t>
            </w:r>
          </w:p>
        </w:tc>
      </w:tr>
      <w:tr w:rsidR="00EF2CE5" w14:paraId="61C2BDD6" w14:textId="77777777" w:rsidTr="00E039F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163143" w14:textId="77777777" w:rsidR="00EF2CE5" w:rsidRDefault="000E5995" w:rsidP="00EA3997">
            <w:pPr>
              <w:spacing w:before="80"/>
              <w:rPr>
                <w:rFonts w:cs="Arial"/>
                <w:color w:val="000000" w:themeColor="text1"/>
                <w:sz w:val="22"/>
                <w:lang w:val="ru-RU"/>
              </w:rPr>
            </w:pPr>
            <w:r>
              <w:rPr>
                <w:rFonts w:cs="Arial"/>
                <w:color w:val="000000" w:themeColor="text1"/>
                <w:sz w:val="22"/>
              </w:rPr>
              <w:t>26 вересня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6A6C8F4F" w14:textId="467EC506" w:rsidR="00EF2CE5" w:rsidRDefault="000E5995" w:rsidP="00EA3997">
            <w:pPr>
              <w:spacing w:before="80"/>
            </w:pPr>
            <w:r>
              <w:rPr>
                <w:rFonts w:cs="Arial"/>
                <w:color w:val="000000" w:themeColor="text1"/>
                <w:sz w:val="22"/>
              </w:rPr>
              <w:t>кінцевий термін прийняття статей для публікації в «Українському журналі будівництва та архітектури»</w:t>
            </w:r>
          </w:p>
        </w:tc>
      </w:tr>
      <w:tr w:rsidR="00EF2CE5" w14:paraId="171E3478" w14:textId="77777777" w:rsidTr="00E039F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F9A96A" w14:textId="409D15CA" w:rsidR="00EF2CE5" w:rsidRDefault="00E039F6" w:rsidP="00EA3997">
            <w:pPr>
              <w:spacing w:before="80"/>
              <w:rPr>
                <w:sz w:val="22"/>
              </w:rPr>
            </w:pPr>
            <w:r>
              <w:rPr>
                <w:sz w:val="22"/>
                <w:lang w:val="en-US"/>
              </w:rPr>
              <w:t>03</w:t>
            </w:r>
            <w:r w:rsidR="000E5995">
              <w:rPr>
                <w:sz w:val="22"/>
              </w:rPr>
              <w:t xml:space="preserve"> жовтня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32E505D9" w14:textId="2148E841" w:rsidR="00EF2CE5" w:rsidRPr="000F0AF2" w:rsidRDefault="000E5995" w:rsidP="00EA3997">
            <w:pPr>
              <w:spacing w:before="80"/>
              <w:rPr>
                <w:lang w:val="ru-RU"/>
              </w:rPr>
            </w:pPr>
            <w:r>
              <w:rPr>
                <w:rFonts w:cs="Arial"/>
                <w:color w:val="000000" w:themeColor="text1"/>
                <w:sz w:val="22"/>
              </w:rPr>
              <w:t xml:space="preserve">кінцевий термін прийняття </w:t>
            </w:r>
            <w:r w:rsidR="003063FA">
              <w:rPr>
                <w:rFonts w:cs="Arial"/>
                <w:color w:val="000000" w:themeColor="text1"/>
                <w:sz w:val="22"/>
              </w:rPr>
              <w:t xml:space="preserve">до розгляду </w:t>
            </w:r>
            <w:r>
              <w:rPr>
                <w:rFonts w:cs="Arial"/>
                <w:color w:val="000000" w:themeColor="text1"/>
                <w:sz w:val="22"/>
              </w:rPr>
              <w:t xml:space="preserve">статей для публікації в </w:t>
            </w:r>
            <w:r w:rsidR="000F0AF2">
              <w:rPr>
                <w:rFonts w:cs="Arial"/>
                <w:color w:val="000000" w:themeColor="text1"/>
                <w:sz w:val="22"/>
                <w:lang w:val="ru-RU"/>
              </w:rPr>
              <w:t>«</w:t>
            </w:r>
            <w:proofErr w:type="spellStart"/>
            <w:r>
              <w:rPr>
                <w:rFonts w:cs="Arial"/>
                <w:color w:val="000000" w:themeColor="text1"/>
                <w:sz w:val="22"/>
              </w:rPr>
              <w:t>AIP</w:t>
            </w:r>
            <w:proofErr w:type="spellEnd"/>
            <w:r>
              <w:rPr>
                <w:rFonts w:cs="Arial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2"/>
              </w:rPr>
              <w:t>Conference</w:t>
            </w:r>
            <w:proofErr w:type="spellEnd"/>
            <w:r>
              <w:rPr>
                <w:rFonts w:cs="Arial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2"/>
              </w:rPr>
              <w:t>Proceedings</w:t>
            </w:r>
            <w:proofErr w:type="spellEnd"/>
            <w:r w:rsidR="000F0AF2">
              <w:rPr>
                <w:rFonts w:cs="Arial"/>
                <w:color w:val="000000" w:themeColor="text1"/>
                <w:sz w:val="22"/>
                <w:lang w:val="ru-RU"/>
              </w:rPr>
              <w:t>»</w:t>
            </w:r>
          </w:p>
        </w:tc>
      </w:tr>
      <w:tr w:rsidR="00EF2CE5" w14:paraId="0CDA9704" w14:textId="77777777" w:rsidTr="00E039F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CFA2E0" w14:textId="25DE1B2C" w:rsidR="00EF2CE5" w:rsidRPr="00E039F6" w:rsidRDefault="00E039F6" w:rsidP="00EA3997">
            <w:pPr>
              <w:spacing w:before="80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28 </w:t>
            </w:r>
            <w:r>
              <w:rPr>
                <w:sz w:val="22"/>
              </w:rPr>
              <w:t>листопада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44A86FEC" w14:textId="0FB74428" w:rsidR="00EF2CE5" w:rsidRPr="007B2FEE" w:rsidRDefault="00E039F6" w:rsidP="00EA3997">
            <w:pPr>
              <w:spacing w:before="80"/>
              <w:rPr>
                <w:sz w:val="22"/>
                <w:lang w:val="en-US"/>
              </w:rPr>
            </w:pPr>
            <w:r>
              <w:rPr>
                <w:rFonts w:cs="Arial"/>
                <w:color w:val="000000" w:themeColor="text1"/>
                <w:sz w:val="22"/>
              </w:rPr>
              <w:t xml:space="preserve">повідомлення про прийняття/відхилення статей для публікації в </w:t>
            </w:r>
            <w:r w:rsidR="000F0AF2">
              <w:rPr>
                <w:rFonts w:cs="Arial"/>
                <w:color w:val="000000" w:themeColor="text1"/>
                <w:sz w:val="22"/>
                <w:lang w:val="ru-RU"/>
              </w:rPr>
              <w:t>«</w:t>
            </w:r>
            <w:proofErr w:type="spellStart"/>
            <w:r>
              <w:rPr>
                <w:rFonts w:cs="Arial"/>
                <w:color w:val="000000" w:themeColor="text1"/>
                <w:sz w:val="22"/>
              </w:rPr>
              <w:t>AIP</w:t>
            </w:r>
            <w:proofErr w:type="spellEnd"/>
            <w:r>
              <w:rPr>
                <w:rFonts w:cs="Arial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2"/>
              </w:rPr>
              <w:t>Conference</w:t>
            </w:r>
            <w:proofErr w:type="spellEnd"/>
            <w:r>
              <w:rPr>
                <w:rFonts w:cs="Arial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2"/>
              </w:rPr>
              <w:t>Proceedings</w:t>
            </w:r>
            <w:proofErr w:type="spellEnd"/>
            <w:r w:rsidR="000F0AF2">
              <w:rPr>
                <w:rFonts w:cs="Arial"/>
                <w:color w:val="000000" w:themeColor="text1"/>
                <w:sz w:val="22"/>
                <w:lang w:val="ru-RU"/>
              </w:rPr>
              <w:t>»</w:t>
            </w:r>
            <w:r w:rsidR="007B2FEE">
              <w:rPr>
                <w:rFonts w:cs="Arial"/>
                <w:color w:val="000000" w:themeColor="text1"/>
                <w:sz w:val="22"/>
                <w:lang w:val="en-US"/>
              </w:rPr>
              <w:t xml:space="preserve"> </w:t>
            </w:r>
            <w:r w:rsidR="007B2FEE">
              <w:rPr>
                <w:rFonts w:cs="Arial"/>
                <w:color w:val="000000" w:themeColor="text1"/>
                <w:sz w:val="22"/>
              </w:rPr>
              <w:t>та реквізитів для оплати публікаційного внеску</w:t>
            </w:r>
          </w:p>
        </w:tc>
      </w:tr>
      <w:tr w:rsidR="00402895" w14:paraId="67DC98FE" w14:textId="77777777" w:rsidTr="00E039F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11B228" w14:textId="42E5B129" w:rsidR="00402895" w:rsidRPr="00402895" w:rsidRDefault="00402895" w:rsidP="00EA3997">
            <w:pPr>
              <w:spacing w:before="80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05 </w:t>
            </w:r>
            <w:r>
              <w:rPr>
                <w:sz w:val="22"/>
              </w:rPr>
              <w:t>грудня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01EC78A2" w14:textId="4F9C7367" w:rsidR="00402895" w:rsidRPr="000F0AF2" w:rsidRDefault="0055576F" w:rsidP="00EA3997">
            <w:pPr>
              <w:spacing w:before="80"/>
              <w:rPr>
                <w:rFonts w:cs="Arial"/>
                <w:color w:val="000000" w:themeColor="text1"/>
                <w:sz w:val="22"/>
                <w:lang w:val="ru-RU"/>
              </w:rPr>
            </w:pPr>
            <w:r>
              <w:rPr>
                <w:rFonts w:cs="Arial"/>
                <w:color w:val="000000" w:themeColor="text1"/>
                <w:sz w:val="22"/>
              </w:rPr>
              <w:t>кінцевий термін оплати публікаційного внеску</w:t>
            </w:r>
            <w:r>
              <w:rPr>
                <w:rFonts w:cs="Arial"/>
                <w:color w:val="000000" w:themeColor="text1"/>
                <w:sz w:val="22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</w:rPr>
              <w:t xml:space="preserve">для публікації в </w:t>
            </w:r>
            <w:r w:rsidR="000F0AF2">
              <w:rPr>
                <w:rFonts w:cs="Arial"/>
                <w:color w:val="000000" w:themeColor="text1"/>
                <w:sz w:val="22"/>
                <w:lang w:val="ru-RU"/>
              </w:rPr>
              <w:t>«</w:t>
            </w:r>
            <w:proofErr w:type="spellStart"/>
            <w:r>
              <w:rPr>
                <w:rFonts w:cs="Arial"/>
                <w:color w:val="000000" w:themeColor="text1"/>
                <w:sz w:val="22"/>
              </w:rPr>
              <w:t>AIP</w:t>
            </w:r>
            <w:proofErr w:type="spellEnd"/>
            <w:r>
              <w:rPr>
                <w:rFonts w:cs="Arial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2"/>
              </w:rPr>
              <w:t>Conference</w:t>
            </w:r>
            <w:proofErr w:type="spellEnd"/>
            <w:r>
              <w:rPr>
                <w:rFonts w:cs="Arial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2"/>
              </w:rPr>
              <w:t>Proceedings</w:t>
            </w:r>
            <w:proofErr w:type="spellEnd"/>
            <w:r w:rsidR="000F0AF2">
              <w:rPr>
                <w:rFonts w:cs="Arial"/>
                <w:color w:val="000000" w:themeColor="text1"/>
                <w:sz w:val="22"/>
                <w:lang w:val="ru-RU"/>
              </w:rPr>
              <w:t>»</w:t>
            </w:r>
          </w:p>
        </w:tc>
      </w:tr>
    </w:tbl>
    <w:p w14:paraId="594B09B3" w14:textId="77777777" w:rsidR="00EF2CE5" w:rsidRDefault="00EF2CE5">
      <w:pPr>
        <w:jc w:val="both"/>
        <w:rPr>
          <w:rFonts w:cs="Arial"/>
          <w:color w:val="000000" w:themeColor="text1"/>
          <w:sz w:val="22"/>
        </w:rPr>
      </w:pPr>
    </w:p>
    <w:p w14:paraId="2EBFF577" w14:textId="77777777" w:rsidR="00EF2CE5" w:rsidRDefault="000E5995">
      <w:pPr>
        <w:rPr>
          <w:rFonts w:cs="Arial"/>
          <w:b/>
          <w:color w:val="000000" w:themeColor="text1"/>
          <w:sz w:val="22"/>
        </w:rPr>
      </w:pPr>
      <w:r>
        <w:rPr>
          <w:rFonts w:cs="Arial"/>
          <w:b/>
          <w:color w:val="000000" w:themeColor="text1"/>
          <w:sz w:val="22"/>
        </w:rPr>
        <w:t>Публікація матеріалів конференції</w:t>
      </w:r>
    </w:p>
    <w:p w14:paraId="15389D1E" w14:textId="77777777" w:rsidR="00EF2CE5" w:rsidRDefault="00EF2CE5">
      <w:pPr>
        <w:rPr>
          <w:rFonts w:cs="Arial"/>
          <w:color w:val="000000" w:themeColor="text1"/>
          <w:sz w:val="22"/>
        </w:rPr>
      </w:pPr>
    </w:p>
    <w:p w14:paraId="37F034EE" w14:textId="5C77B200" w:rsidR="00EF2CE5" w:rsidRDefault="000E5995">
      <w:pPr>
        <w:jc w:val="both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Тези доповідей будуть опубліковані у збірнику матеріалів конференції. За бажанням, учасники конференції можуть подати статті для публікації в «Українському журналі будівництва та архітектури» (фахове видання </w:t>
      </w:r>
      <w:proofErr w:type="spellStart"/>
      <w:r>
        <w:rPr>
          <w:rFonts w:cs="Arial"/>
          <w:color w:val="000000" w:themeColor="text1"/>
          <w:sz w:val="22"/>
        </w:rPr>
        <w:t>МОН</w:t>
      </w:r>
      <w:proofErr w:type="spellEnd"/>
      <w:r>
        <w:rPr>
          <w:rFonts w:cs="Arial"/>
          <w:color w:val="000000" w:themeColor="text1"/>
          <w:sz w:val="22"/>
        </w:rPr>
        <w:t xml:space="preserve"> категорії «Б»). Статті учасників, які успішно пройдуть </w:t>
      </w:r>
      <w:r>
        <w:rPr>
          <w:rFonts w:cs="Arial"/>
          <w:color w:val="000000" w:themeColor="text1"/>
          <w:sz w:val="22"/>
        </w:rPr>
        <w:lastRenderedPageBreak/>
        <w:t xml:space="preserve">рецензування, </w:t>
      </w:r>
      <w:r w:rsidR="003063FA">
        <w:rPr>
          <w:rFonts w:cs="Arial"/>
          <w:color w:val="000000" w:themeColor="text1"/>
          <w:sz w:val="22"/>
        </w:rPr>
        <w:t>будуть видані</w:t>
      </w:r>
      <w:r>
        <w:rPr>
          <w:rFonts w:cs="Arial"/>
          <w:color w:val="000000" w:themeColor="text1"/>
          <w:sz w:val="22"/>
        </w:rPr>
        <w:t xml:space="preserve"> окремим томом у міжнародному науковому виданні </w:t>
      </w:r>
      <w:r w:rsidR="000F0AF2">
        <w:rPr>
          <w:rFonts w:cs="Arial"/>
          <w:color w:val="000000" w:themeColor="text1"/>
          <w:sz w:val="22"/>
          <w:lang w:val="ru-RU"/>
        </w:rPr>
        <w:t>«</w:t>
      </w:r>
      <w:r>
        <w:rPr>
          <w:rFonts w:cs="Arial"/>
          <w:color w:val="000000" w:themeColor="text1"/>
          <w:sz w:val="22"/>
          <w:lang w:val="en-US"/>
        </w:rPr>
        <w:t>AIP Conference Proceedings</w:t>
      </w:r>
      <w:r w:rsidR="000F0AF2">
        <w:rPr>
          <w:rFonts w:cs="Arial"/>
          <w:color w:val="000000" w:themeColor="text1"/>
          <w:sz w:val="22"/>
          <w:lang w:val="ru-RU"/>
        </w:rPr>
        <w:t>»</w:t>
      </w:r>
      <w:r>
        <w:rPr>
          <w:rFonts w:cs="Arial"/>
          <w:color w:val="000000" w:themeColor="text1"/>
          <w:sz w:val="22"/>
        </w:rPr>
        <w:t xml:space="preserve"> з індексацією у </w:t>
      </w:r>
      <w:proofErr w:type="spellStart"/>
      <w:r>
        <w:rPr>
          <w:rFonts w:cs="Arial"/>
          <w:color w:val="000000" w:themeColor="text1"/>
          <w:sz w:val="22"/>
        </w:rPr>
        <w:t>Scopus</w:t>
      </w:r>
      <w:proofErr w:type="spellEnd"/>
      <w:r>
        <w:rPr>
          <w:rFonts w:cs="Arial"/>
          <w:color w:val="000000" w:themeColor="text1"/>
          <w:sz w:val="22"/>
        </w:rPr>
        <w:t>.</w:t>
      </w:r>
    </w:p>
    <w:p w14:paraId="152B6EAC" w14:textId="77777777" w:rsidR="00EF2CE5" w:rsidRDefault="00EF2CE5">
      <w:pPr>
        <w:rPr>
          <w:rFonts w:cs="Arial"/>
          <w:b/>
          <w:color w:val="000000" w:themeColor="text1"/>
          <w:sz w:val="22"/>
        </w:rPr>
      </w:pPr>
    </w:p>
    <w:p w14:paraId="3E4178A7" w14:textId="1B407C4E" w:rsidR="00EF2CE5" w:rsidRDefault="000E5995">
      <w:pPr>
        <w:rPr>
          <w:rFonts w:cs="Arial"/>
          <w:b/>
          <w:color w:val="000000" w:themeColor="text1"/>
          <w:sz w:val="22"/>
        </w:rPr>
      </w:pPr>
      <w:r>
        <w:rPr>
          <w:rFonts w:cs="Arial"/>
          <w:b/>
          <w:color w:val="000000" w:themeColor="text1"/>
          <w:sz w:val="22"/>
        </w:rPr>
        <w:t>Організаційн</w:t>
      </w:r>
      <w:r w:rsidR="003063FA">
        <w:rPr>
          <w:rFonts w:cs="Arial"/>
          <w:b/>
          <w:color w:val="000000" w:themeColor="text1"/>
          <w:sz w:val="22"/>
        </w:rPr>
        <w:t>і та публікаційні</w:t>
      </w:r>
      <w:r>
        <w:rPr>
          <w:rFonts w:cs="Arial"/>
          <w:b/>
          <w:color w:val="000000" w:themeColor="text1"/>
          <w:sz w:val="22"/>
        </w:rPr>
        <w:t xml:space="preserve"> внеск</w:t>
      </w:r>
      <w:r w:rsidR="003063FA">
        <w:rPr>
          <w:rFonts w:cs="Arial"/>
          <w:b/>
          <w:color w:val="000000" w:themeColor="text1"/>
          <w:sz w:val="22"/>
        </w:rPr>
        <w:t>и</w:t>
      </w:r>
    </w:p>
    <w:p w14:paraId="70BE7309" w14:textId="77777777" w:rsidR="00EF2CE5" w:rsidRDefault="00EF2CE5">
      <w:pPr>
        <w:rPr>
          <w:rFonts w:cs="Arial"/>
          <w:color w:val="000000" w:themeColor="text1"/>
          <w:sz w:val="22"/>
        </w:rPr>
      </w:pPr>
    </w:p>
    <w:p w14:paraId="55500E57" w14:textId="6D4C9321" w:rsidR="00EF2CE5" w:rsidRDefault="000E5995">
      <w:pPr>
        <w:jc w:val="both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Організаційний внесок складає 400 грн. за одну доповідь і включає організаційні витрати та вартість публікації збірника тез конференції. Вартість публікації статті в «Українському журналі будівництва та архітектури» </w:t>
      </w:r>
      <w:r w:rsidR="003063FA">
        <w:rPr>
          <w:rFonts w:cs="Arial"/>
          <w:color w:val="000000" w:themeColor="text1"/>
          <w:sz w:val="22"/>
        </w:rPr>
        <w:t xml:space="preserve">– </w:t>
      </w:r>
      <w:r>
        <w:rPr>
          <w:rFonts w:cs="Arial"/>
          <w:color w:val="000000" w:themeColor="text1"/>
          <w:sz w:val="22"/>
        </w:rPr>
        <w:t>50 грн</w:t>
      </w:r>
      <w:r w:rsidR="003063FA">
        <w:rPr>
          <w:rFonts w:cs="Arial"/>
          <w:color w:val="000000" w:themeColor="text1"/>
          <w:sz w:val="22"/>
        </w:rPr>
        <w:t>.</w:t>
      </w:r>
      <w:r>
        <w:rPr>
          <w:rFonts w:cs="Arial"/>
          <w:color w:val="000000" w:themeColor="text1"/>
          <w:sz w:val="22"/>
        </w:rPr>
        <w:t xml:space="preserve"> за сторінку. Вартість публікації статті у </w:t>
      </w:r>
      <w:r w:rsidR="002C7145">
        <w:rPr>
          <w:rFonts w:cs="Arial"/>
          <w:color w:val="000000" w:themeColor="text1"/>
          <w:sz w:val="22"/>
        </w:rPr>
        <w:t>«</w:t>
      </w:r>
      <w:r w:rsidR="003063FA">
        <w:rPr>
          <w:rFonts w:cs="Arial"/>
          <w:color w:val="000000" w:themeColor="text1"/>
          <w:sz w:val="22"/>
          <w:lang w:val="en-US"/>
        </w:rPr>
        <w:t>AIP Conference Proceedings</w:t>
      </w:r>
      <w:r w:rsidR="002C7145">
        <w:rPr>
          <w:rFonts w:cs="Arial"/>
          <w:color w:val="000000" w:themeColor="text1"/>
          <w:sz w:val="22"/>
        </w:rPr>
        <w:t>»</w:t>
      </w:r>
      <w:r w:rsidR="003063FA">
        <w:rPr>
          <w:rFonts w:cs="Arial"/>
          <w:color w:val="000000" w:themeColor="text1"/>
          <w:sz w:val="22"/>
        </w:rPr>
        <w:t xml:space="preserve"> – 3500 грн. (кількість сторінок необмежена)</w:t>
      </w:r>
      <w:r>
        <w:rPr>
          <w:rFonts w:cs="Arial"/>
          <w:color w:val="000000" w:themeColor="text1"/>
          <w:sz w:val="22"/>
        </w:rPr>
        <w:t>. Проїзд та проживання оплачуються учасниками самостійно.</w:t>
      </w:r>
    </w:p>
    <w:p w14:paraId="7B42F2FF" w14:textId="77777777" w:rsidR="00EF2CE5" w:rsidRDefault="00EF2CE5">
      <w:pPr>
        <w:jc w:val="both"/>
        <w:rPr>
          <w:rStyle w:val="a3"/>
          <w:rFonts w:cs="Arial"/>
          <w:bCs/>
          <w:i w:val="0"/>
          <w:color w:val="000000" w:themeColor="text1"/>
          <w:sz w:val="22"/>
        </w:rPr>
      </w:pPr>
    </w:p>
    <w:p w14:paraId="52712735" w14:textId="77777777" w:rsidR="00EF2CE5" w:rsidRDefault="000E5995">
      <w:pPr>
        <w:jc w:val="both"/>
        <w:rPr>
          <w:rFonts w:cs="Arial"/>
          <w:b/>
          <w:color w:val="000000" w:themeColor="text1"/>
          <w:sz w:val="22"/>
        </w:rPr>
      </w:pPr>
      <w:r>
        <w:rPr>
          <w:rFonts w:cs="Arial"/>
          <w:b/>
          <w:color w:val="000000" w:themeColor="text1"/>
          <w:sz w:val="22"/>
        </w:rPr>
        <w:t>Подання матеріалів</w:t>
      </w:r>
    </w:p>
    <w:p w14:paraId="59F9FEC9" w14:textId="77777777" w:rsidR="00EF2CE5" w:rsidRDefault="00EF2CE5">
      <w:pPr>
        <w:jc w:val="both"/>
        <w:rPr>
          <w:rFonts w:cs="Arial"/>
          <w:color w:val="000000" w:themeColor="text1"/>
          <w:sz w:val="22"/>
        </w:rPr>
      </w:pPr>
    </w:p>
    <w:p w14:paraId="66B03963" w14:textId="3A304234" w:rsidR="00EF2CE5" w:rsidRDefault="000E5995">
      <w:pPr>
        <w:jc w:val="both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Для участі в конференції необхідно надіслати заповнену реєстраційну форму за посиланням</w:t>
      </w:r>
      <w:r w:rsidR="000F0AF2">
        <w:rPr>
          <w:rFonts w:cs="Arial"/>
          <w:color w:val="000000" w:themeColor="text1"/>
          <w:sz w:val="22"/>
          <w:lang w:val="en-US"/>
        </w:rPr>
        <w:t xml:space="preserve"> </w:t>
      </w:r>
      <w:hyperlink r:id="rId5" w:history="1">
        <w:r w:rsidR="000F0AF2" w:rsidRPr="008A5A78">
          <w:rPr>
            <w:rStyle w:val="ad"/>
            <w:rFonts w:cs="Arial"/>
            <w:sz w:val="22"/>
            <w:lang w:val="en-US"/>
          </w:rPr>
          <w:t>https://forms.</w:t>
        </w:r>
        <w:r w:rsidR="000F0AF2" w:rsidRPr="008A5A78">
          <w:rPr>
            <w:rStyle w:val="ad"/>
            <w:rFonts w:cs="Arial"/>
            <w:sz w:val="22"/>
            <w:lang w:val="en-US"/>
          </w:rPr>
          <w:t>g</w:t>
        </w:r>
        <w:r w:rsidR="000F0AF2" w:rsidRPr="008A5A78">
          <w:rPr>
            <w:rStyle w:val="ad"/>
            <w:rFonts w:cs="Arial"/>
            <w:sz w:val="22"/>
            <w:lang w:val="en-US"/>
          </w:rPr>
          <w:t>le/zeg8rHdexaqNuoAy5</w:t>
        </w:r>
      </w:hyperlink>
      <w:r w:rsidR="000F0AF2">
        <w:rPr>
          <w:rFonts w:cs="Arial"/>
          <w:color w:val="000000" w:themeColor="text1"/>
          <w:sz w:val="22"/>
          <w:lang w:val="en-US"/>
        </w:rPr>
        <w:t xml:space="preserve"> </w:t>
      </w:r>
      <w:r>
        <w:rPr>
          <w:rFonts w:cs="Arial"/>
          <w:color w:val="000000" w:themeColor="text1"/>
          <w:sz w:val="22"/>
        </w:rPr>
        <w:t>та тези доповіді обсягом до трьох повних сторінок формату А5 (шаблон додається).</w:t>
      </w:r>
    </w:p>
    <w:p w14:paraId="1196790A" w14:textId="45FD9BD8" w:rsidR="00EF2CE5" w:rsidRDefault="00EF2CE5">
      <w:pPr>
        <w:rPr>
          <w:rFonts w:cs="Arial"/>
          <w:color w:val="000000" w:themeColor="text1"/>
          <w:sz w:val="22"/>
        </w:rPr>
      </w:pPr>
    </w:p>
    <w:p w14:paraId="2D5099E4" w14:textId="7D8A2E07" w:rsidR="001C4F41" w:rsidRPr="002C7145" w:rsidRDefault="002C7145">
      <w:pPr>
        <w:rPr>
          <w:rFonts w:cs="Arial"/>
          <w:b/>
          <w:bCs/>
          <w:color w:val="000000" w:themeColor="text1"/>
          <w:sz w:val="22"/>
        </w:rPr>
      </w:pPr>
      <w:r w:rsidRPr="002C7145">
        <w:rPr>
          <w:rFonts w:cs="Arial"/>
          <w:b/>
          <w:bCs/>
          <w:color w:val="000000" w:themeColor="text1"/>
          <w:sz w:val="22"/>
        </w:rPr>
        <w:t>Підготовка</w:t>
      </w:r>
      <w:r w:rsidR="000902C5" w:rsidRPr="002C7145">
        <w:rPr>
          <w:rFonts w:cs="Arial"/>
          <w:b/>
          <w:bCs/>
          <w:color w:val="000000" w:themeColor="text1"/>
          <w:sz w:val="22"/>
        </w:rPr>
        <w:t xml:space="preserve"> статей для </w:t>
      </w:r>
      <w:r w:rsidRPr="002C7145">
        <w:rPr>
          <w:rFonts w:cs="Arial"/>
          <w:b/>
          <w:bCs/>
          <w:color w:val="000000" w:themeColor="text1"/>
          <w:sz w:val="22"/>
          <w:lang w:val="ru-RU"/>
        </w:rPr>
        <w:t>«</w:t>
      </w:r>
      <w:proofErr w:type="spellStart"/>
      <w:r w:rsidRPr="002C7145">
        <w:rPr>
          <w:rFonts w:cs="Arial"/>
          <w:b/>
          <w:bCs/>
          <w:color w:val="000000" w:themeColor="text1"/>
          <w:sz w:val="22"/>
        </w:rPr>
        <w:t>AIP</w:t>
      </w:r>
      <w:proofErr w:type="spellEnd"/>
      <w:r w:rsidRPr="002C7145">
        <w:rPr>
          <w:rFonts w:cs="Arial"/>
          <w:b/>
          <w:bCs/>
          <w:color w:val="000000" w:themeColor="text1"/>
          <w:sz w:val="22"/>
        </w:rPr>
        <w:t xml:space="preserve"> </w:t>
      </w:r>
      <w:proofErr w:type="spellStart"/>
      <w:r w:rsidRPr="002C7145">
        <w:rPr>
          <w:rFonts w:cs="Arial"/>
          <w:b/>
          <w:bCs/>
          <w:color w:val="000000" w:themeColor="text1"/>
          <w:sz w:val="22"/>
        </w:rPr>
        <w:t>Conference</w:t>
      </w:r>
      <w:proofErr w:type="spellEnd"/>
      <w:r w:rsidRPr="002C7145">
        <w:rPr>
          <w:rFonts w:cs="Arial"/>
          <w:b/>
          <w:bCs/>
          <w:color w:val="000000" w:themeColor="text1"/>
          <w:sz w:val="22"/>
        </w:rPr>
        <w:t xml:space="preserve"> </w:t>
      </w:r>
      <w:proofErr w:type="spellStart"/>
      <w:r w:rsidRPr="002C7145">
        <w:rPr>
          <w:rFonts w:cs="Arial"/>
          <w:b/>
          <w:bCs/>
          <w:color w:val="000000" w:themeColor="text1"/>
          <w:sz w:val="22"/>
        </w:rPr>
        <w:t>Proceedings</w:t>
      </w:r>
      <w:proofErr w:type="spellEnd"/>
      <w:r w:rsidRPr="002C7145">
        <w:rPr>
          <w:rFonts w:cs="Arial"/>
          <w:b/>
          <w:bCs/>
          <w:color w:val="000000" w:themeColor="text1"/>
          <w:sz w:val="22"/>
          <w:lang w:val="ru-RU"/>
        </w:rPr>
        <w:t>»</w:t>
      </w:r>
      <w:r w:rsidR="000902C5" w:rsidRPr="002C7145">
        <w:rPr>
          <w:rFonts w:cs="Arial"/>
          <w:b/>
          <w:bCs/>
          <w:color w:val="000000" w:themeColor="text1"/>
          <w:sz w:val="22"/>
        </w:rPr>
        <w:t xml:space="preserve"> </w:t>
      </w:r>
    </w:p>
    <w:p w14:paraId="311BB1C9" w14:textId="4FD2EFA5" w:rsidR="001C4F41" w:rsidRDefault="001C4F41">
      <w:pPr>
        <w:rPr>
          <w:rFonts w:cs="Arial"/>
          <w:color w:val="000000" w:themeColor="text1"/>
          <w:sz w:val="22"/>
        </w:rPr>
      </w:pPr>
    </w:p>
    <w:p w14:paraId="16EB65B1" w14:textId="2DDCCF5E" w:rsidR="00313766" w:rsidRDefault="00290209" w:rsidP="003808BE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Приймаються виключно с</w:t>
      </w:r>
      <w:r w:rsidR="00313766">
        <w:rPr>
          <w:rFonts w:cs="Arial"/>
          <w:color w:val="000000" w:themeColor="text1"/>
          <w:sz w:val="22"/>
        </w:rPr>
        <w:t>татті</w:t>
      </w:r>
      <w:r>
        <w:rPr>
          <w:rFonts w:cs="Arial"/>
          <w:color w:val="000000" w:themeColor="text1"/>
          <w:sz w:val="22"/>
        </w:rPr>
        <w:t>,</w:t>
      </w:r>
      <w:r w:rsidR="00313766">
        <w:rPr>
          <w:rFonts w:cs="Arial"/>
          <w:color w:val="000000" w:themeColor="text1"/>
          <w:sz w:val="22"/>
        </w:rPr>
        <w:t xml:space="preserve"> </w:t>
      </w:r>
      <w:r w:rsidR="00E0316E">
        <w:rPr>
          <w:rFonts w:cs="Arial"/>
          <w:color w:val="000000" w:themeColor="text1"/>
          <w:sz w:val="22"/>
        </w:rPr>
        <w:t>написані</w:t>
      </w:r>
      <w:r w:rsidR="00313766"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</w:rPr>
        <w:t xml:space="preserve">грамотною </w:t>
      </w:r>
      <w:r w:rsidR="00313766">
        <w:rPr>
          <w:rFonts w:cs="Arial"/>
          <w:color w:val="000000" w:themeColor="text1"/>
          <w:sz w:val="22"/>
        </w:rPr>
        <w:t>англійською мовою</w:t>
      </w:r>
      <w:r w:rsidR="00E0316E">
        <w:rPr>
          <w:rFonts w:cs="Arial"/>
          <w:color w:val="000000" w:themeColor="text1"/>
          <w:sz w:val="22"/>
        </w:rPr>
        <w:t>.</w:t>
      </w:r>
    </w:p>
    <w:p w14:paraId="4B4D5D4F" w14:textId="6DB6BFDD" w:rsidR="003808BE" w:rsidRDefault="003808BE" w:rsidP="00E0316E">
      <w:pPr>
        <w:spacing w:before="80"/>
        <w:rPr>
          <w:rFonts w:cs="Arial"/>
          <w:color w:val="000000" w:themeColor="text1"/>
          <w:sz w:val="22"/>
        </w:rPr>
      </w:pPr>
      <w:bookmarkStart w:id="0" w:name="_Hlk79528001"/>
      <w:r>
        <w:rPr>
          <w:rFonts w:cs="Arial"/>
          <w:color w:val="000000" w:themeColor="text1"/>
          <w:sz w:val="22"/>
        </w:rPr>
        <w:t>Права та обов’язки авторів</w:t>
      </w:r>
      <w:r>
        <w:rPr>
          <w:rFonts w:cs="Arial"/>
          <w:color w:val="000000" w:themeColor="text1"/>
          <w:sz w:val="22"/>
        </w:rPr>
        <w:t xml:space="preserve">: </w:t>
      </w:r>
      <w:hyperlink r:id="rId6" w:history="1">
        <w:r w:rsidRPr="008A5A78">
          <w:rPr>
            <w:rStyle w:val="ad"/>
            <w:rFonts w:cs="Arial"/>
            <w:sz w:val="22"/>
          </w:rPr>
          <w:t>https://publish</w:t>
        </w:r>
        <w:r w:rsidRPr="008A5A78">
          <w:rPr>
            <w:rStyle w:val="ad"/>
            <w:rFonts w:cs="Arial"/>
            <w:sz w:val="22"/>
          </w:rPr>
          <w:t>i</w:t>
        </w:r>
        <w:r w:rsidRPr="008A5A78">
          <w:rPr>
            <w:rStyle w:val="ad"/>
            <w:rFonts w:cs="Arial"/>
            <w:sz w:val="22"/>
          </w:rPr>
          <w:t>ng.aip.org/resources/researchers/rights-and-permissions/</w:t>
        </w:r>
      </w:hyperlink>
      <w:r>
        <w:rPr>
          <w:rFonts w:cs="Arial"/>
          <w:color w:val="000000" w:themeColor="text1"/>
          <w:sz w:val="22"/>
        </w:rPr>
        <w:t xml:space="preserve">  </w:t>
      </w:r>
    </w:p>
    <w:p w14:paraId="5D3309A2" w14:textId="62D894E5" w:rsidR="003808BE" w:rsidRDefault="003808BE" w:rsidP="003808BE">
      <w:pPr>
        <w:spacing w:before="8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Вимоги до етики та академічної доброчесності: </w:t>
      </w:r>
      <w:hyperlink r:id="rId7" w:history="1">
        <w:r w:rsidRPr="008A5A78">
          <w:rPr>
            <w:rStyle w:val="ad"/>
            <w:rFonts w:cs="Arial"/>
            <w:sz w:val="22"/>
          </w:rPr>
          <w:t>https://publishing.aip.org/resources/researchers/policies-and-ethics/a</w:t>
        </w:r>
        <w:r w:rsidRPr="008A5A78">
          <w:rPr>
            <w:rStyle w:val="ad"/>
            <w:rFonts w:cs="Arial"/>
            <w:sz w:val="22"/>
          </w:rPr>
          <w:t>u</w:t>
        </w:r>
        <w:r w:rsidRPr="008A5A78">
          <w:rPr>
            <w:rStyle w:val="ad"/>
            <w:rFonts w:cs="Arial"/>
            <w:sz w:val="22"/>
          </w:rPr>
          <w:t>thors/</w:t>
        </w:r>
      </w:hyperlink>
      <w:r>
        <w:rPr>
          <w:rFonts w:cs="Arial"/>
          <w:color w:val="000000" w:themeColor="text1"/>
          <w:sz w:val="22"/>
        </w:rPr>
        <w:t xml:space="preserve"> </w:t>
      </w:r>
    </w:p>
    <w:p w14:paraId="6A40680D" w14:textId="682D6479" w:rsidR="002C7145" w:rsidRDefault="003808BE" w:rsidP="003808BE">
      <w:pPr>
        <w:spacing w:before="8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Вимоги до змісту та оформлення</w:t>
      </w:r>
      <w:r w:rsidR="002C7145">
        <w:rPr>
          <w:rFonts w:cs="Arial"/>
          <w:color w:val="000000" w:themeColor="text1"/>
          <w:sz w:val="22"/>
        </w:rPr>
        <w:t>:</w:t>
      </w:r>
    </w:p>
    <w:p w14:paraId="6A0EA7C8" w14:textId="5872F2AC" w:rsidR="002C7145" w:rsidRDefault="004B6FAB" w:rsidP="004B6FAB">
      <w:pPr>
        <w:pStyle w:val="ab"/>
        <w:numPr>
          <w:ilvl w:val="0"/>
          <w:numId w:val="3"/>
        </w:num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Кількість авторів не перевищує 4-5 осіб (якщо інше не доведено змістом дослідження).</w:t>
      </w:r>
    </w:p>
    <w:p w14:paraId="4CD49E7B" w14:textId="30F2CA22" w:rsidR="004B6FAB" w:rsidRDefault="004B6FAB" w:rsidP="004B6FAB">
      <w:pPr>
        <w:pStyle w:val="ab"/>
        <w:numPr>
          <w:ilvl w:val="0"/>
          <w:numId w:val="3"/>
        </w:num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Кількість сторінок необмежена, але не менше 5.</w:t>
      </w:r>
    </w:p>
    <w:p w14:paraId="6985EB8B" w14:textId="77777777" w:rsidR="006E67F5" w:rsidRDefault="006E67F5" w:rsidP="004B6FAB">
      <w:pPr>
        <w:pStyle w:val="ab"/>
        <w:numPr>
          <w:ilvl w:val="0"/>
          <w:numId w:val="3"/>
        </w:num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Огляд літературних джерел включає посилання на англомовні роботи у міжнародних виданнях.</w:t>
      </w:r>
    </w:p>
    <w:p w14:paraId="6D414BCC" w14:textId="21622001" w:rsidR="006E67F5" w:rsidRPr="004B6FAB" w:rsidRDefault="003808BE" w:rsidP="004B6FAB">
      <w:pPr>
        <w:pStyle w:val="ab"/>
        <w:numPr>
          <w:ilvl w:val="0"/>
          <w:numId w:val="3"/>
        </w:num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Правила оформлення та шаблони: </w:t>
      </w:r>
      <w:hyperlink r:id="rId8" w:history="1">
        <w:r w:rsidRPr="008A5A78">
          <w:rPr>
            <w:rStyle w:val="ad"/>
            <w:rFonts w:cs="Arial"/>
            <w:sz w:val="22"/>
          </w:rPr>
          <w:t>https://aip.scitation.org/apc/authors/preppapers</w:t>
        </w:r>
      </w:hyperlink>
      <w:r>
        <w:rPr>
          <w:rFonts w:cs="Arial"/>
          <w:color w:val="000000" w:themeColor="text1"/>
          <w:sz w:val="22"/>
        </w:rPr>
        <w:t xml:space="preserve"> </w:t>
      </w:r>
      <w:r w:rsidR="006E67F5">
        <w:rPr>
          <w:rFonts w:cs="Arial"/>
          <w:color w:val="000000" w:themeColor="text1"/>
          <w:sz w:val="22"/>
        </w:rPr>
        <w:t xml:space="preserve"> </w:t>
      </w:r>
    </w:p>
    <w:p w14:paraId="382BF00C" w14:textId="1B912708" w:rsidR="002C7145" w:rsidRPr="00047E90" w:rsidRDefault="003808BE" w:rsidP="00313766">
      <w:pPr>
        <w:spacing w:before="80"/>
        <w:jc w:val="both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Статті </w:t>
      </w:r>
      <w:r w:rsidR="006367E6">
        <w:rPr>
          <w:rFonts w:cs="Arial"/>
          <w:color w:val="000000" w:themeColor="text1"/>
          <w:sz w:val="22"/>
        </w:rPr>
        <w:t>приймаються</w:t>
      </w:r>
      <w:r>
        <w:rPr>
          <w:rFonts w:cs="Arial"/>
          <w:color w:val="000000" w:themeColor="text1"/>
          <w:sz w:val="22"/>
        </w:rPr>
        <w:t xml:space="preserve"> до публікації за результатами таємного рецензування, як</w:t>
      </w:r>
      <w:r w:rsidR="00290209">
        <w:rPr>
          <w:rFonts w:cs="Arial"/>
          <w:color w:val="000000" w:themeColor="text1"/>
          <w:sz w:val="22"/>
        </w:rPr>
        <w:t>е</w:t>
      </w:r>
      <w:r>
        <w:rPr>
          <w:rFonts w:cs="Arial"/>
          <w:color w:val="000000" w:themeColor="text1"/>
          <w:sz w:val="22"/>
        </w:rPr>
        <w:t xml:space="preserve"> організовується науковим комітетом конференції. Видавництво </w:t>
      </w:r>
      <w:r>
        <w:rPr>
          <w:rFonts w:cs="Arial"/>
          <w:color w:val="000000" w:themeColor="text1"/>
          <w:sz w:val="22"/>
          <w:lang w:val="en-US"/>
        </w:rPr>
        <w:t>AIP Publishing</w:t>
      </w:r>
      <w:r w:rsidR="00047E90">
        <w:rPr>
          <w:rFonts w:cs="Arial"/>
          <w:color w:val="000000" w:themeColor="text1"/>
          <w:sz w:val="22"/>
        </w:rPr>
        <w:t xml:space="preserve"> залишає за собою право перевірки </w:t>
      </w:r>
      <w:r w:rsidR="006367E6">
        <w:rPr>
          <w:rFonts w:cs="Arial"/>
          <w:color w:val="000000" w:themeColor="text1"/>
          <w:sz w:val="22"/>
        </w:rPr>
        <w:t>надісланих</w:t>
      </w:r>
      <w:r w:rsidR="00047E90">
        <w:rPr>
          <w:rFonts w:cs="Arial"/>
          <w:color w:val="000000" w:themeColor="text1"/>
          <w:sz w:val="22"/>
        </w:rPr>
        <w:t xml:space="preserve"> робіт</w:t>
      </w:r>
      <w:r w:rsidR="00313766">
        <w:rPr>
          <w:rFonts w:cs="Arial"/>
          <w:color w:val="000000" w:themeColor="text1"/>
          <w:sz w:val="22"/>
        </w:rPr>
        <w:t xml:space="preserve"> та відхилення статей, що порушують вимоги наведені вище.</w:t>
      </w:r>
      <w:bookmarkEnd w:id="0"/>
    </w:p>
    <w:p w14:paraId="3D95D2F1" w14:textId="77777777" w:rsidR="000902C5" w:rsidRDefault="000902C5">
      <w:pPr>
        <w:rPr>
          <w:rFonts w:cs="Arial"/>
          <w:color w:val="000000" w:themeColor="text1"/>
          <w:sz w:val="22"/>
        </w:rPr>
      </w:pPr>
    </w:p>
    <w:p w14:paraId="54AE2197" w14:textId="77777777" w:rsidR="00EF2CE5" w:rsidRDefault="000E5995">
      <w:pPr>
        <w:suppressAutoHyphens w:val="0"/>
        <w:jc w:val="both"/>
        <w:rPr>
          <w:rStyle w:val="a3"/>
          <w:rFonts w:cs="Arial"/>
          <w:b/>
          <w:i w:val="0"/>
          <w:color w:val="000000" w:themeColor="text1"/>
          <w:sz w:val="22"/>
          <w:lang w:val="ru-RU"/>
        </w:rPr>
      </w:pPr>
      <w:r>
        <w:rPr>
          <w:rStyle w:val="a3"/>
          <w:rFonts w:cs="Arial"/>
          <w:b/>
          <w:i w:val="0"/>
          <w:color w:val="000000" w:themeColor="text1"/>
          <w:sz w:val="22"/>
        </w:rPr>
        <w:t>Готелі</w:t>
      </w:r>
      <w:r>
        <w:rPr>
          <w:rStyle w:val="a3"/>
          <w:rFonts w:cs="Arial"/>
          <w:b/>
          <w:i w:val="0"/>
          <w:color w:val="000000" w:themeColor="text1"/>
          <w:sz w:val="22"/>
          <w:lang w:val="ru-RU"/>
        </w:rPr>
        <w:t xml:space="preserve"> у м. Черн</w:t>
      </w:r>
      <w:r>
        <w:rPr>
          <w:rStyle w:val="a3"/>
          <w:rFonts w:cs="Arial"/>
          <w:b/>
          <w:i w:val="0"/>
          <w:color w:val="000000" w:themeColor="text1"/>
          <w:sz w:val="22"/>
        </w:rPr>
        <w:t>і</w:t>
      </w:r>
      <w:proofErr w:type="spellStart"/>
      <w:r>
        <w:rPr>
          <w:rStyle w:val="a3"/>
          <w:rFonts w:cs="Arial"/>
          <w:b/>
          <w:i w:val="0"/>
          <w:color w:val="000000" w:themeColor="text1"/>
          <w:sz w:val="22"/>
          <w:lang w:val="ru-RU"/>
        </w:rPr>
        <w:t>гів</w:t>
      </w:r>
      <w:proofErr w:type="spellEnd"/>
    </w:p>
    <w:p w14:paraId="374B7719" w14:textId="77777777" w:rsidR="00EF2CE5" w:rsidRDefault="000E5995">
      <w:pPr>
        <w:jc w:val="both"/>
        <w:rPr>
          <w:rStyle w:val="a3"/>
          <w:rFonts w:cs="Arial"/>
          <w:bCs/>
          <w:i w:val="0"/>
          <w:sz w:val="22"/>
          <w:lang w:val="ru-RU"/>
        </w:rPr>
      </w:pPr>
      <w:r>
        <w:rPr>
          <w:rStyle w:val="a3"/>
          <w:rFonts w:cs="Arial"/>
          <w:bCs/>
          <w:i w:val="0"/>
          <w:sz w:val="22"/>
        </w:rPr>
        <w:t xml:space="preserve">  </w:t>
      </w:r>
    </w:p>
    <w:p w14:paraId="6524BA5E" w14:textId="77777777" w:rsidR="00EF2CE5" w:rsidRPr="00F42C58" w:rsidRDefault="000E5995">
      <w:pPr>
        <w:jc w:val="both"/>
        <w:rPr>
          <w:rStyle w:val="a3"/>
          <w:rFonts w:cs="Arial"/>
          <w:bCs/>
          <w:i w:val="0"/>
          <w:color w:val="333333"/>
          <w:sz w:val="22"/>
        </w:rPr>
      </w:pPr>
      <w:r w:rsidRPr="00F42C58">
        <w:rPr>
          <w:rStyle w:val="a3"/>
          <w:rFonts w:cs="Arial"/>
          <w:bCs/>
          <w:i w:val="0"/>
          <w:sz w:val="22"/>
        </w:rPr>
        <w:t>Готель «Україна»</w:t>
      </w:r>
      <w:r w:rsidRPr="00F42C58">
        <w:rPr>
          <w:rStyle w:val="a3"/>
          <w:rFonts w:cs="Arial"/>
          <w:bCs/>
          <w:i w:val="0"/>
          <w:color w:val="333333"/>
          <w:sz w:val="22"/>
        </w:rPr>
        <w:t xml:space="preserve"> </w:t>
      </w:r>
      <w:hyperlink r:id="rId9">
        <w:r w:rsidRPr="00F42C58">
          <w:rPr>
            <w:rStyle w:val="ad"/>
            <w:sz w:val="22"/>
          </w:rPr>
          <w:t>https://hotel-ua.com/</w:t>
        </w:r>
      </w:hyperlink>
      <w:r w:rsidRPr="00F42C58">
        <w:rPr>
          <w:rStyle w:val="a3"/>
          <w:rFonts w:cs="Arial"/>
          <w:bCs/>
          <w:i w:val="0"/>
          <w:color w:val="333333"/>
          <w:sz w:val="22"/>
        </w:rPr>
        <w:t xml:space="preserve"> </w:t>
      </w:r>
    </w:p>
    <w:p w14:paraId="4D0EA282" w14:textId="77777777" w:rsidR="00EF2CE5" w:rsidRPr="00F42C58" w:rsidRDefault="000E5995">
      <w:pPr>
        <w:jc w:val="both"/>
        <w:rPr>
          <w:rFonts w:cs="Arial"/>
          <w:sz w:val="22"/>
        </w:rPr>
      </w:pPr>
      <w:r w:rsidRPr="00F42C58">
        <w:rPr>
          <w:rFonts w:cs="Arial"/>
          <w:sz w:val="22"/>
        </w:rPr>
        <w:t>Парк-готель «Чернігів» («</w:t>
      </w:r>
      <w:r w:rsidRPr="00F42C58">
        <w:rPr>
          <w:rFonts w:cs="Arial"/>
          <w:sz w:val="22"/>
          <w:lang w:val="en-US"/>
        </w:rPr>
        <w:t>Riverside</w:t>
      </w:r>
      <w:r w:rsidRPr="00F42C58">
        <w:rPr>
          <w:rFonts w:cs="Arial"/>
          <w:sz w:val="22"/>
        </w:rPr>
        <w:t xml:space="preserve">») </w:t>
      </w:r>
      <w:hyperlink r:id="rId10">
        <w:r w:rsidRPr="00F42C58">
          <w:rPr>
            <w:rStyle w:val="ad"/>
            <w:sz w:val="22"/>
          </w:rPr>
          <w:t>https://rsidehotel.com/</w:t>
        </w:r>
      </w:hyperlink>
      <w:r w:rsidRPr="00F42C58">
        <w:rPr>
          <w:rFonts w:cs="Arial"/>
          <w:sz w:val="22"/>
        </w:rPr>
        <w:t xml:space="preserve"> </w:t>
      </w:r>
    </w:p>
    <w:p w14:paraId="457D2074" w14:textId="77777777" w:rsidR="00EF2CE5" w:rsidRPr="00F42C58" w:rsidRDefault="000E5995">
      <w:pPr>
        <w:jc w:val="both"/>
        <w:rPr>
          <w:rFonts w:cs="Arial"/>
          <w:color w:val="FF0000"/>
          <w:sz w:val="22"/>
        </w:rPr>
      </w:pPr>
      <w:r w:rsidRPr="00F42C58">
        <w:rPr>
          <w:rFonts w:cs="Arial"/>
          <w:sz w:val="22"/>
        </w:rPr>
        <w:t xml:space="preserve">Готель «Придеснянський» </w:t>
      </w:r>
      <w:hyperlink r:id="rId11">
        <w:r w:rsidRPr="00F42C58">
          <w:rPr>
            <w:rStyle w:val="ad"/>
            <w:sz w:val="22"/>
          </w:rPr>
          <w:t>http://chernigov-hotel.org.ua/</w:t>
        </w:r>
      </w:hyperlink>
    </w:p>
    <w:p w14:paraId="6C52EA10" w14:textId="77777777" w:rsidR="00EF2CE5" w:rsidRPr="00F42C58" w:rsidRDefault="000E5995">
      <w:pPr>
        <w:jc w:val="both"/>
        <w:rPr>
          <w:rFonts w:cs="Arial"/>
          <w:sz w:val="22"/>
        </w:rPr>
      </w:pPr>
      <w:r w:rsidRPr="00F42C58">
        <w:rPr>
          <w:rFonts w:cs="Arial"/>
          <w:sz w:val="22"/>
        </w:rPr>
        <w:t>Готель «</w:t>
      </w:r>
      <w:proofErr w:type="spellStart"/>
      <w:r w:rsidRPr="00F42C58">
        <w:rPr>
          <w:rFonts w:cs="Arial"/>
          <w:sz w:val="22"/>
        </w:rPr>
        <w:t>Reikartz</w:t>
      </w:r>
      <w:proofErr w:type="spellEnd"/>
      <w:r w:rsidRPr="00F42C58">
        <w:rPr>
          <w:rFonts w:cs="Arial"/>
          <w:sz w:val="22"/>
        </w:rPr>
        <w:t xml:space="preserve">» Чернігів </w:t>
      </w:r>
      <w:hyperlink r:id="rId12">
        <w:r w:rsidRPr="00F42C58">
          <w:rPr>
            <w:rStyle w:val="ad"/>
            <w:sz w:val="22"/>
          </w:rPr>
          <w:t>https://reikartz.com/ru/hotels/chernihiv/</w:t>
        </w:r>
      </w:hyperlink>
      <w:r w:rsidRPr="00F42C58">
        <w:rPr>
          <w:rStyle w:val="ad"/>
          <w:sz w:val="22"/>
        </w:rPr>
        <w:t xml:space="preserve"> </w:t>
      </w:r>
    </w:p>
    <w:p w14:paraId="43EA658B" w14:textId="18285E03" w:rsidR="00EF2CE5" w:rsidRPr="00F42C58" w:rsidRDefault="000E5995">
      <w:pPr>
        <w:jc w:val="both"/>
        <w:rPr>
          <w:rStyle w:val="a3"/>
          <w:rFonts w:cs="Arial"/>
          <w:bCs/>
          <w:i w:val="0"/>
          <w:color w:val="333333"/>
          <w:sz w:val="22"/>
        </w:rPr>
      </w:pPr>
      <w:r w:rsidRPr="00F42C58">
        <w:rPr>
          <w:rStyle w:val="a3"/>
          <w:rFonts w:cs="Arial"/>
          <w:bCs/>
          <w:i w:val="0"/>
          <w:sz w:val="22"/>
        </w:rPr>
        <w:t>Готель «Профспілковий»</w:t>
      </w:r>
      <w:r w:rsidRPr="00F42C58">
        <w:rPr>
          <w:rStyle w:val="a3"/>
          <w:rFonts w:cs="Arial"/>
          <w:bCs/>
          <w:i w:val="0"/>
          <w:color w:val="333333"/>
          <w:sz w:val="22"/>
        </w:rPr>
        <w:t xml:space="preserve"> </w:t>
      </w:r>
      <w:hyperlink r:id="rId13">
        <w:r w:rsidRPr="00F42C58">
          <w:rPr>
            <w:rStyle w:val="ad"/>
            <w:sz w:val="22"/>
          </w:rPr>
          <w:t>https://profssoyuzny-hotel-chernihiv.hotelmix.com.ua/</w:t>
        </w:r>
      </w:hyperlink>
    </w:p>
    <w:p w14:paraId="1246578C" w14:textId="77777777" w:rsidR="00EF2CE5" w:rsidRDefault="00EF2CE5">
      <w:pPr>
        <w:jc w:val="both"/>
        <w:rPr>
          <w:rFonts w:cs="Arial"/>
          <w:b/>
          <w:sz w:val="22"/>
        </w:rPr>
      </w:pPr>
    </w:p>
    <w:p w14:paraId="2F99455E" w14:textId="77777777" w:rsidR="00EF2CE5" w:rsidRDefault="000E5995">
      <w:pPr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Контактні особи</w:t>
      </w:r>
    </w:p>
    <w:p w14:paraId="2606E0C5" w14:textId="77777777" w:rsidR="00EF2CE5" w:rsidRDefault="00EF2CE5">
      <w:pPr>
        <w:jc w:val="both"/>
        <w:rPr>
          <w:rFonts w:cs="Arial"/>
          <w:sz w:val="22"/>
        </w:rPr>
      </w:pPr>
    </w:p>
    <w:tbl>
      <w:tblPr>
        <w:tblStyle w:val="ac"/>
        <w:tblW w:w="9638" w:type="dxa"/>
        <w:tblLook w:val="04A0" w:firstRow="1" w:lastRow="0" w:firstColumn="1" w:lastColumn="0" w:noHBand="0" w:noVBand="1"/>
      </w:tblPr>
      <w:tblGrid>
        <w:gridCol w:w="3402"/>
        <w:gridCol w:w="6236"/>
      </w:tblGrid>
      <w:tr w:rsidR="00EF2CE5" w14:paraId="7689789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0E9B331" w14:textId="77777777" w:rsidR="00EF2CE5" w:rsidRDefault="000E599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Реєстрація та організаційні питання</w:t>
            </w:r>
          </w:p>
          <w:p w14:paraId="508C3F88" w14:textId="77777777" w:rsidR="00EF2CE5" w:rsidRDefault="00EF2CE5">
            <w:pPr>
              <w:rPr>
                <w:rFonts w:cs="Arial"/>
                <w:sz w:val="22"/>
              </w:rPr>
            </w:pPr>
          </w:p>
          <w:p w14:paraId="2F6E316E" w14:textId="77777777" w:rsidR="00EF2CE5" w:rsidRDefault="00EF2CE5">
            <w:pPr>
              <w:rPr>
                <w:rFonts w:cs="Arial"/>
                <w:sz w:val="22"/>
              </w:rPr>
            </w:pPr>
          </w:p>
          <w:p w14:paraId="316B0774" w14:textId="77777777" w:rsidR="00EF2CE5" w:rsidRDefault="00EF2CE5">
            <w:pPr>
              <w:rPr>
                <w:rFonts w:cs="Arial"/>
                <w:sz w:val="22"/>
              </w:rPr>
            </w:pPr>
          </w:p>
          <w:p w14:paraId="7209B359" w14:textId="77777777" w:rsidR="00EF2CE5" w:rsidRDefault="00EF2CE5">
            <w:pPr>
              <w:rPr>
                <w:rFonts w:cs="Arial"/>
                <w:sz w:val="22"/>
              </w:rPr>
            </w:pPr>
          </w:p>
          <w:p w14:paraId="79323EBC" w14:textId="77777777" w:rsidR="00EF2CE5" w:rsidRDefault="00EF2CE5">
            <w:pPr>
              <w:rPr>
                <w:rFonts w:cs="Arial"/>
                <w:sz w:val="22"/>
              </w:rPr>
            </w:pPr>
          </w:p>
          <w:p w14:paraId="179DB799" w14:textId="77777777" w:rsidR="00EF2CE5" w:rsidRDefault="000E599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Публікація матеріалів конференції</w:t>
            </w:r>
          </w:p>
          <w:p w14:paraId="18992175" w14:textId="77777777" w:rsidR="00EF2CE5" w:rsidRDefault="00EF2CE5">
            <w:pPr>
              <w:rPr>
                <w:rFonts w:cs="Arial"/>
                <w:sz w:val="22"/>
              </w:rPr>
            </w:pPr>
          </w:p>
          <w:p w14:paraId="45A533CF" w14:textId="77777777" w:rsidR="00EF2CE5" w:rsidRDefault="000E599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Поштова адреса оргкомітету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14:paraId="6DC16FC7" w14:textId="77777777" w:rsidR="00EF2CE5" w:rsidRDefault="000E5995">
            <w:pPr>
              <w:jc w:val="both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Ляховецька</w:t>
            </w:r>
            <w:proofErr w:type="spellEnd"/>
            <w:r>
              <w:rPr>
                <w:rFonts w:cs="Arial"/>
                <w:sz w:val="22"/>
              </w:rPr>
              <w:t xml:space="preserve">-Токарєва Марина Марківна (від ДВНЗ </w:t>
            </w:r>
            <w:proofErr w:type="spellStart"/>
            <w:r>
              <w:rPr>
                <w:rFonts w:cs="Arial"/>
                <w:sz w:val="22"/>
              </w:rPr>
              <w:t>ПДАБА</w:t>
            </w:r>
            <w:proofErr w:type="spellEnd"/>
            <w:r>
              <w:rPr>
                <w:rFonts w:cs="Arial"/>
                <w:sz w:val="22"/>
              </w:rPr>
              <w:t>)</w:t>
            </w:r>
          </w:p>
          <w:p w14:paraId="30EA0E7E" w14:textId="77777777" w:rsidR="00EF2CE5" w:rsidRDefault="000E5995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+380</w:t>
            </w:r>
            <w:r>
              <w:rPr>
                <w:rFonts w:cs="Arial"/>
                <w:sz w:val="22"/>
                <w:lang w:val="ru-RU"/>
              </w:rPr>
              <w:t>979234773</w:t>
            </w:r>
            <w:r>
              <w:rPr>
                <w:rFonts w:cs="Arial"/>
                <w:sz w:val="22"/>
              </w:rPr>
              <w:t xml:space="preserve">, </w:t>
            </w:r>
            <w:hyperlink r:id="rId14">
              <w:r w:rsidRPr="006A7DBA">
                <w:rPr>
                  <w:rStyle w:val="ad"/>
                  <w:sz w:val="22"/>
                </w:rPr>
                <w:t>lyakhovetsky-tokareva@pgasa.dp.ua</w:t>
              </w:r>
            </w:hyperlink>
          </w:p>
          <w:p w14:paraId="1E3AD284" w14:textId="77777777" w:rsidR="00EF2CE5" w:rsidRDefault="00EF2CE5">
            <w:pPr>
              <w:jc w:val="both"/>
              <w:rPr>
                <w:rFonts w:cs="Arial"/>
                <w:sz w:val="22"/>
              </w:rPr>
            </w:pPr>
          </w:p>
          <w:p w14:paraId="51AAC428" w14:textId="77777777" w:rsidR="00EF2CE5" w:rsidRDefault="000E5995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Торія</w:t>
            </w:r>
            <w:proofErr w:type="spellEnd"/>
            <w:r>
              <w:rPr>
                <w:rFonts w:cs="Arial"/>
                <w:sz w:val="22"/>
              </w:rPr>
              <w:t xml:space="preserve"> Наталія Володимирівна</w:t>
            </w:r>
          </w:p>
          <w:p w14:paraId="1F3400D5" w14:textId="77777777" w:rsidR="00EF2CE5" w:rsidRDefault="000E599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>
              <w:rPr>
                <w:sz w:val="22"/>
              </w:rPr>
              <w:t>від НУ «Чернігівська політехніка»)</w:t>
            </w:r>
          </w:p>
          <w:p w14:paraId="2910BE1A" w14:textId="28683886" w:rsidR="00EF2CE5" w:rsidRDefault="000E5995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+380933693837, </w:t>
            </w:r>
            <w:hyperlink r:id="rId15" w:history="1">
              <w:r w:rsidR="006A7DBA" w:rsidRPr="008A5A78">
                <w:rPr>
                  <w:rStyle w:val="ad"/>
                  <w:sz w:val="22"/>
                </w:rPr>
                <w:t>ibfdek@ukr.net</w:t>
              </w:r>
            </w:hyperlink>
          </w:p>
          <w:p w14:paraId="0259B34E" w14:textId="77777777" w:rsidR="00EF2CE5" w:rsidRDefault="00EF2CE5">
            <w:pPr>
              <w:jc w:val="both"/>
              <w:rPr>
                <w:rFonts w:cs="Arial"/>
                <w:sz w:val="22"/>
              </w:rPr>
            </w:pPr>
          </w:p>
          <w:p w14:paraId="4640723B" w14:textId="77777777" w:rsidR="00EF2CE5" w:rsidRDefault="000E5995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Тимошенко Олена Анатоліївна</w:t>
            </w:r>
          </w:p>
          <w:p w14:paraId="316B126F" w14:textId="414D3D01" w:rsidR="00EF2CE5" w:rsidRDefault="000E5995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+380504524363, </w:t>
            </w:r>
            <w:hyperlink r:id="rId16" w:history="1">
              <w:r w:rsidR="006A7DBA" w:rsidRPr="008A5A78">
                <w:rPr>
                  <w:rStyle w:val="ad"/>
                  <w:sz w:val="22"/>
                </w:rPr>
                <w:t>mitomdnipro1997@gmail.com</w:t>
              </w:r>
            </w:hyperlink>
          </w:p>
          <w:p w14:paraId="73AF045D" w14:textId="77777777" w:rsidR="00EF2CE5" w:rsidRDefault="00EF2CE5">
            <w:pPr>
              <w:jc w:val="both"/>
              <w:rPr>
                <w:rFonts w:cs="Arial"/>
                <w:sz w:val="22"/>
              </w:rPr>
            </w:pPr>
          </w:p>
          <w:p w14:paraId="1C474E09" w14:textId="465733F7" w:rsidR="00EF2CE5" w:rsidRDefault="000E5995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ДВНЗ «Придніпровська державна академія будівництва та архітектури», вул. Чернишевського 24а, Дніпро 49</w:t>
            </w:r>
            <w:r w:rsidR="008C3BED">
              <w:rPr>
                <w:rFonts w:cs="Arial"/>
                <w:sz w:val="22"/>
                <w:lang w:val="en-US"/>
              </w:rPr>
              <w:t>600</w:t>
            </w:r>
            <w:r>
              <w:rPr>
                <w:rFonts w:cs="Arial"/>
                <w:sz w:val="22"/>
              </w:rPr>
              <w:t>.</w:t>
            </w:r>
          </w:p>
        </w:tc>
      </w:tr>
    </w:tbl>
    <w:p w14:paraId="12E5654C" w14:textId="77777777" w:rsidR="00EF2CE5" w:rsidRDefault="00EF2CE5">
      <w:pPr>
        <w:jc w:val="both"/>
        <w:rPr>
          <w:rFonts w:cs="Arial"/>
          <w:sz w:val="22"/>
        </w:rPr>
      </w:pPr>
    </w:p>
    <w:sectPr w:rsidR="00EF2CE5">
      <w:pgSz w:w="11906" w:h="16838"/>
      <w:pgMar w:top="993" w:right="1134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C7150"/>
    <w:multiLevelType w:val="multilevel"/>
    <w:tmpl w:val="C57E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1623E0"/>
    <w:multiLevelType w:val="hybridMultilevel"/>
    <w:tmpl w:val="12EEB1F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F44B1A"/>
    <w:multiLevelType w:val="multilevel"/>
    <w:tmpl w:val="B7D607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E5"/>
    <w:rsid w:val="00047E90"/>
    <w:rsid w:val="000902C5"/>
    <w:rsid w:val="000E5995"/>
    <w:rsid w:val="000F0AF2"/>
    <w:rsid w:val="001C4F41"/>
    <w:rsid w:val="00290209"/>
    <w:rsid w:val="002C7145"/>
    <w:rsid w:val="002F7EEB"/>
    <w:rsid w:val="003063FA"/>
    <w:rsid w:val="00313766"/>
    <w:rsid w:val="003808BE"/>
    <w:rsid w:val="00402895"/>
    <w:rsid w:val="004B6FAB"/>
    <w:rsid w:val="004D14E0"/>
    <w:rsid w:val="0055576F"/>
    <w:rsid w:val="006367E6"/>
    <w:rsid w:val="006A7DBA"/>
    <w:rsid w:val="006E67F5"/>
    <w:rsid w:val="007B2FEE"/>
    <w:rsid w:val="008C3BED"/>
    <w:rsid w:val="008C6B38"/>
    <w:rsid w:val="00A82B83"/>
    <w:rsid w:val="00B94666"/>
    <w:rsid w:val="00CB6F0F"/>
    <w:rsid w:val="00D02961"/>
    <w:rsid w:val="00E0316E"/>
    <w:rsid w:val="00E039F6"/>
    <w:rsid w:val="00EA0486"/>
    <w:rsid w:val="00EA3997"/>
    <w:rsid w:val="00EF2CE5"/>
    <w:rsid w:val="00F338D2"/>
    <w:rsid w:val="00F4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9C48"/>
  <w15:docId w15:val="{880FF218-CABD-460C-936A-2FE11844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B2E"/>
    <w:rPr>
      <w:rFonts w:ascii="Arial" w:hAnsi="Arial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26FD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26FDB"/>
    <w:rPr>
      <w:color w:val="605E5C"/>
      <w:shd w:val="clear" w:color="auto" w:fill="E1DFDD"/>
    </w:rPr>
  </w:style>
  <w:style w:type="character" w:styleId="a3">
    <w:name w:val="Emphasis"/>
    <w:basedOn w:val="a0"/>
    <w:uiPriority w:val="20"/>
    <w:qFormat/>
    <w:rsid w:val="003676DD"/>
    <w:rPr>
      <w:i/>
      <w:iCs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4E2AC3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qFormat/>
    <w:rsid w:val="0078328F"/>
    <w:rPr>
      <w:color w:val="605E5C"/>
      <w:shd w:val="clear" w:color="auto" w:fill="E1DFDD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0B4CCC"/>
    <w:rPr>
      <w:rFonts w:ascii="Century Gothic" w:eastAsia="Calibri" w:hAnsi="Century Gothic" w:cs="Century Gothic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07A0C"/>
    <w:pPr>
      <w:ind w:left="720"/>
      <w:contextualSpacing/>
    </w:pPr>
  </w:style>
  <w:style w:type="table" w:styleId="ac">
    <w:name w:val="Table Grid"/>
    <w:basedOn w:val="a1"/>
    <w:uiPriority w:val="59"/>
    <w:rsid w:val="0017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42C58"/>
    <w:rPr>
      <w:color w:val="0000FF" w:themeColor="hyperlink"/>
      <w:u w:val="none"/>
    </w:rPr>
  </w:style>
  <w:style w:type="character" w:styleId="ae">
    <w:name w:val="FollowedHyperlink"/>
    <w:basedOn w:val="a0"/>
    <w:uiPriority w:val="99"/>
    <w:semiHidden/>
    <w:unhideWhenUsed/>
    <w:rsid w:val="000F0A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p.scitation.org/apc/authors/preppapers" TargetMode="External"/><Relationship Id="rId13" Type="http://schemas.openxmlformats.org/officeDocument/2006/relationships/hyperlink" Target="https://profssoyuzny-hotel-chernihiv.hotelmix.com.u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lishing.aip.org/resources/researchers/policies-and-ethics/authors/" TargetMode="External"/><Relationship Id="rId12" Type="http://schemas.openxmlformats.org/officeDocument/2006/relationships/hyperlink" Target="https://reikartz.com/ru/hotels/chernihiv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tomdnipro1997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lishing.aip.org/resources/researchers/rights-and-permissions/" TargetMode="External"/><Relationship Id="rId11" Type="http://schemas.openxmlformats.org/officeDocument/2006/relationships/hyperlink" Target="http://chernigov-hotel.org.ua/" TargetMode="External"/><Relationship Id="rId5" Type="http://schemas.openxmlformats.org/officeDocument/2006/relationships/hyperlink" Target="https://forms.gle/zeg8rHdexaqNuoAy5" TargetMode="External"/><Relationship Id="rId15" Type="http://schemas.openxmlformats.org/officeDocument/2006/relationships/hyperlink" Target="mailto:ibfdek@ukr.net" TargetMode="External"/><Relationship Id="rId10" Type="http://schemas.openxmlformats.org/officeDocument/2006/relationships/hyperlink" Target="https://rsidehote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tel-ua.com/" TargetMode="External"/><Relationship Id="rId14" Type="http://schemas.openxmlformats.org/officeDocument/2006/relationships/hyperlink" Target="mailto:koval.olena@pgasa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dc:description/>
  <cp:lastModifiedBy>Владислав Данишевский</cp:lastModifiedBy>
  <cp:revision>45</cp:revision>
  <cp:lastPrinted>2021-07-02T10:27:00Z</cp:lastPrinted>
  <dcterms:created xsi:type="dcterms:W3CDTF">2021-07-06T13:13:00Z</dcterms:created>
  <dcterms:modified xsi:type="dcterms:W3CDTF">2021-08-10T20:33:00Z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